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7D82" w:rsidRPr="00236885" w:rsidRDefault="00972A05">
      <w:pPr>
        <w:rPr>
          <w:rFonts w:cstheme="minorHAnsi"/>
          <w:sz w:val="24"/>
          <w:szCs w:val="24"/>
        </w:rPr>
      </w:pPr>
      <w:r w:rsidRPr="00236885">
        <w:rPr>
          <w:rFonts w:cstheme="minorHAnsi"/>
          <w:noProof/>
          <w:sz w:val="24"/>
          <w:szCs w:val="24"/>
          <w:lang w:eastAsia="en-GB"/>
        </w:rPr>
        <w:drawing>
          <wp:anchor distT="0" distB="0" distL="114300" distR="114300" simplePos="0" relativeHeight="251666432" behindDoc="0" locked="0" layoutInCell="1" allowOverlap="1" wp14:anchorId="5AC21A95" wp14:editId="6382B89E">
            <wp:simplePos x="0" y="0"/>
            <wp:positionH relativeFrom="margin">
              <wp:posOffset>-103505</wp:posOffset>
            </wp:positionH>
            <wp:positionV relativeFrom="paragraph">
              <wp:posOffset>-283633</wp:posOffset>
            </wp:positionV>
            <wp:extent cx="6150610" cy="3530600"/>
            <wp:effectExtent l="114300" t="114300" r="173990" b="1651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150610" cy="3530600"/>
                    </a:xfrm>
                    <a:prstGeom prst="rect">
                      <a:avLst/>
                    </a:prstGeom>
                    <a:ln w="762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087D82" w:rsidRPr="00236885" w:rsidRDefault="00087D82" w:rsidP="00087D82">
      <w:pPr>
        <w:rPr>
          <w:rFonts w:cstheme="minorHAnsi"/>
          <w:sz w:val="24"/>
          <w:szCs w:val="24"/>
        </w:rPr>
      </w:pPr>
    </w:p>
    <w:p w:rsidR="00087D82" w:rsidRPr="00236885" w:rsidRDefault="00087D82" w:rsidP="00087D82">
      <w:pPr>
        <w:rPr>
          <w:rFonts w:cstheme="minorHAnsi"/>
          <w:sz w:val="24"/>
          <w:szCs w:val="24"/>
        </w:rPr>
      </w:pPr>
    </w:p>
    <w:p w:rsidR="00087D82" w:rsidRPr="00236885" w:rsidRDefault="00087D82" w:rsidP="00087D82">
      <w:pPr>
        <w:rPr>
          <w:rFonts w:cstheme="minorHAnsi"/>
          <w:sz w:val="24"/>
          <w:szCs w:val="24"/>
        </w:rPr>
      </w:pPr>
    </w:p>
    <w:p w:rsidR="00087D82" w:rsidRPr="00236885" w:rsidRDefault="00087D82" w:rsidP="00087D82">
      <w:pPr>
        <w:rPr>
          <w:rFonts w:cstheme="minorHAnsi"/>
          <w:sz w:val="24"/>
          <w:szCs w:val="24"/>
        </w:rPr>
      </w:pPr>
    </w:p>
    <w:p w:rsidR="00087D82" w:rsidRPr="00236885" w:rsidRDefault="00087D82" w:rsidP="00087D82">
      <w:pPr>
        <w:rPr>
          <w:rFonts w:cstheme="minorHAnsi"/>
          <w:sz w:val="24"/>
          <w:szCs w:val="24"/>
        </w:rPr>
      </w:pPr>
    </w:p>
    <w:p w:rsidR="001D2C9B" w:rsidRPr="00236885" w:rsidRDefault="00087D82" w:rsidP="00087D82">
      <w:pPr>
        <w:tabs>
          <w:tab w:val="left" w:pos="7110"/>
        </w:tabs>
        <w:rPr>
          <w:rFonts w:cstheme="minorHAnsi"/>
          <w:sz w:val="24"/>
          <w:szCs w:val="24"/>
        </w:rPr>
      </w:pPr>
      <w:r w:rsidRPr="00236885">
        <w:rPr>
          <w:rFonts w:cstheme="minorHAnsi"/>
          <w:sz w:val="24"/>
          <w:szCs w:val="24"/>
        </w:rPr>
        <w:tab/>
      </w:r>
    </w:p>
    <w:p w:rsidR="00087D82" w:rsidRPr="00236885" w:rsidRDefault="00087D82" w:rsidP="00087D82">
      <w:pPr>
        <w:tabs>
          <w:tab w:val="left" w:pos="7110"/>
        </w:tabs>
        <w:rPr>
          <w:rFonts w:cstheme="minorHAnsi"/>
          <w:sz w:val="24"/>
          <w:szCs w:val="24"/>
        </w:rPr>
      </w:pPr>
    </w:p>
    <w:p w:rsidR="00087D82" w:rsidRPr="00236885" w:rsidRDefault="00087D82" w:rsidP="00087D82">
      <w:pPr>
        <w:tabs>
          <w:tab w:val="left" w:pos="7110"/>
        </w:tabs>
        <w:rPr>
          <w:rFonts w:cstheme="minorHAnsi"/>
          <w:sz w:val="24"/>
          <w:szCs w:val="24"/>
        </w:rPr>
      </w:pPr>
    </w:p>
    <w:p w:rsidR="00087D82" w:rsidRPr="00236885" w:rsidRDefault="00087D82" w:rsidP="00087D82">
      <w:pPr>
        <w:tabs>
          <w:tab w:val="left" w:pos="7110"/>
        </w:tabs>
        <w:rPr>
          <w:rFonts w:cstheme="minorHAnsi"/>
          <w:sz w:val="24"/>
          <w:szCs w:val="24"/>
        </w:rPr>
      </w:pPr>
    </w:p>
    <w:p w:rsidR="00087D82" w:rsidRPr="00236885" w:rsidRDefault="00087D82" w:rsidP="00087D82">
      <w:pPr>
        <w:tabs>
          <w:tab w:val="left" w:pos="7110"/>
        </w:tabs>
        <w:rPr>
          <w:rFonts w:cstheme="minorHAnsi"/>
          <w:sz w:val="24"/>
          <w:szCs w:val="24"/>
        </w:rPr>
      </w:pPr>
    </w:p>
    <w:p w:rsidR="00087D82" w:rsidRPr="00236885" w:rsidRDefault="00087D82" w:rsidP="00087D82">
      <w:pPr>
        <w:tabs>
          <w:tab w:val="left" w:pos="7110"/>
        </w:tabs>
        <w:rPr>
          <w:rFonts w:cstheme="minorHAnsi"/>
          <w:sz w:val="24"/>
          <w:szCs w:val="24"/>
        </w:rPr>
      </w:pPr>
    </w:p>
    <w:p w:rsidR="00087D82" w:rsidRPr="00236885" w:rsidRDefault="00972A05" w:rsidP="00087D82">
      <w:pPr>
        <w:tabs>
          <w:tab w:val="left" w:pos="7110"/>
        </w:tabs>
        <w:rPr>
          <w:rFonts w:cstheme="minorHAnsi"/>
          <w:sz w:val="24"/>
          <w:szCs w:val="24"/>
        </w:rPr>
      </w:pPr>
      <w:r w:rsidRPr="00236885">
        <w:rPr>
          <w:rFonts w:cstheme="minorHAnsi"/>
          <w:noProof/>
          <w:sz w:val="24"/>
          <w:szCs w:val="24"/>
          <w:lang w:eastAsia="en-GB"/>
        </w:rPr>
        <mc:AlternateContent>
          <mc:Choice Requires="wps">
            <w:drawing>
              <wp:anchor distT="0" distB="0" distL="114300" distR="114300" simplePos="0" relativeHeight="251672576" behindDoc="0" locked="0" layoutInCell="1" allowOverlap="1" wp14:anchorId="6E5FED13" wp14:editId="7116D2B5">
                <wp:simplePos x="0" y="0"/>
                <wp:positionH relativeFrom="margin">
                  <wp:posOffset>838200</wp:posOffset>
                </wp:positionH>
                <wp:positionV relativeFrom="paragraph">
                  <wp:posOffset>160231</wp:posOffset>
                </wp:positionV>
                <wp:extent cx="1828800" cy="695325"/>
                <wp:effectExtent l="38100" t="38100" r="33655" b="47625"/>
                <wp:wrapNone/>
                <wp:docPr id="2" name="Text Box 2"/>
                <wp:cNvGraphicFramePr/>
                <a:graphic xmlns:a="http://schemas.openxmlformats.org/drawingml/2006/main">
                  <a:graphicData uri="http://schemas.microsoft.com/office/word/2010/wordprocessingShape">
                    <wps:wsp>
                      <wps:cNvSpPr txBox="1"/>
                      <wps:spPr>
                        <a:xfrm>
                          <a:off x="0" y="0"/>
                          <a:ext cx="1828800" cy="695325"/>
                        </a:xfrm>
                        <a:prstGeom prst="rect">
                          <a:avLst/>
                        </a:prstGeom>
                        <a:solidFill>
                          <a:sysClr val="window" lastClr="FFFFFF"/>
                        </a:solidFill>
                        <a:ln w="76200" cap="flat" cmpd="sng" algn="ctr">
                          <a:solidFill>
                            <a:sysClr val="windowText" lastClr="000000"/>
                          </a:solidFill>
                          <a:prstDash val="solid"/>
                          <a:miter lim="800000"/>
                        </a:ln>
                        <a:effectLst/>
                      </wps:spPr>
                      <wps:txbx>
                        <w:txbxContent>
                          <w:p w:rsidR="00972A05" w:rsidRPr="00087D82" w:rsidRDefault="00972A05" w:rsidP="00972A05">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7D82">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POLICY DOCUMENT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E5FED13" id="_x0000_t202" coordsize="21600,21600" o:spt="202" path="m,l,21600r21600,l21600,xe">
                <v:stroke joinstyle="miter"/>
                <v:path gradientshapeok="t" o:connecttype="rect"/>
              </v:shapetype>
              <v:shape id="Text Box 2" o:spid="_x0000_s1026" type="#_x0000_t202" style="position:absolute;margin-left:66pt;margin-top:12.6pt;width:2in;height:54.75pt;z-index:25167257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" fillcolor="window" strokecolor="windowText" strokeweight="6pt">
                <v:textbox>
                  <w:txbxContent>
                    <w:p w:rsidR="00972A05" w:rsidRPr="00087D82" w:rsidRDefault="00972A05" w:rsidP="00972A05">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7D82">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POLICY DOCUMENT</w:t>
                      </w:r>
                    </w:p>
                  </w:txbxContent>
                </v:textbox>
                <w10:wrap anchorx="margin"/>
              </v:shape>
            </w:pict>
          </mc:Fallback>
        </mc:AlternateContent>
      </w:r>
    </w:p>
    <w:p w:rsidR="00087D82" w:rsidRPr="00236885" w:rsidRDefault="00087D82" w:rsidP="00087D82">
      <w:pPr>
        <w:tabs>
          <w:tab w:val="left" w:pos="7110"/>
        </w:tabs>
        <w:rPr>
          <w:rFonts w:cstheme="minorHAnsi"/>
          <w:sz w:val="24"/>
          <w:szCs w:val="24"/>
        </w:rPr>
      </w:pPr>
    </w:p>
    <w:p w:rsidR="00087D82" w:rsidRPr="00236885" w:rsidRDefault="00087D82" w:rsidP="00087D82">
      <w:pPr>
        <w:tabs>
          <w:tab w:val="left" w:pos="7110"/>
        </w:tabs>
        <w:rPr>
          <w:rFonts w:cstheme="minorHAnsi"/>
          <w:sz w:val="24"/>
          <w:szCs w:val="24"/>
        </w:rPr>
      </w:pPr>
    </w:p>
    <w:p w:rsidR="000273D7" w:rsidRPr="00236885" w:rsidRDefault="000273D7" w:rsidP="00087D82">
      <w:pPr>
        <w:tabs>
          <w:tab w:val="left" w:pos="3210"/>
        </w:tabs>
        <w:rPr>
          <w:rFonts w:cstheme="minorHAnsi"/>
          <w:sz w:val="24"/>
          <w:szCs w:val="24"/>
        </w:rPr>
      </w:pPr>
    </w:p>
    <w:p w:rsidR="00087D82" w:rsidRPr="00236885" w:rsidRDefault="00972A05" w:rsidP="00087D82">
      <w:pPr>
        <w:tabs>
          <w:tab w:val="left" w:pos="3210"/>
        </w:tabs>
        <w:rPr>
          <w:rFonts w:cstheme="minorHAnsi"/>
          <w:sz w:val="24"/>
          <w:szCs w:val="24"/>
        </w:rPr>
      </w:pPr>
      <w:r w:rsidRPr="00236885">
        <w:rPr>
          <w:rFonts w:cstheme="minorHAnsi"/>
          <w:noProof/>
          <w:sz w:val="24"/>
          <w:szCs w:val="24"/>
          <w:lang w:eastAsia="en-GB"/>
        </w:rPr>
        <mc:AlternateContent>
          <mc:Choice Requires="wps">
            <w:drawing>
              <wp:anchor distT="0" distB="0" distL="114300" distR="114300" simplePos="0" relativeHeight="251674624" behindDoc="0" locked="0" layoutInCell="1" allowOverlap="1" wp14:anchorId="45272AB5" wp14:editId="0A9E3753">
                <wp:simplePos x="0" y="0"/>
                <wp:positionH relativeFrom="margin">
                  <wp:posOffset>2971377</wp:posOffset>
                </wp:positionH>
                <wp:positionV relativeFrom="paragraph">
                  <wp:posOffset>3362748</wp:posOffset>
                </wp:positionV>
                <wp:extent cx="1828800" cy="575734"/>
                <wp:effectExtent l="38100" t="38100" r="39370" b="34290"/>
                <wp:wrapNone/>
                <wp:docPr id="14" name="Text Box 14"/>
                <wp:cNvGraphicFramePr/>
                <a:graphic xmlns:a="http://schemas.openxmlformats.org/drawingml/2006/main">
                  <a:graphicData uri="http://schemas.microsoft.com/office/word/2010/wordprocessingShape">
                    <wps:wsp>
                      <wps:cNvSpPr txBox="1"/>
                      <wps:spPr>
                        <a:xfrm>
                          <a:off x="0" y="0"/>
                          <a:ext cx="1828800" cy="575734"/>
                        </a:xfrm>
                        <a:prstGeom prst="rect">
                          <a:avLst/>
                        </a:prstGeom>
                        <a:ln w="76200"/>
                      </wps:spPr>
                      <wps:style>
                        <a:lnRef idx="2">
                          <a:schemeClr val="dk1"/>
                        </a:lnRef>
                        <a:fillRef idx="1">
                          <a:schemeClr val="lt1"/>
                        </a:fillRef>
                        <a:effectRef idx="0">
                          <a:schemeClr val="dk1"/>
                        </a:effectRef>
                        <a:fontRef idx="minor">
                          <a:schemeClr val="dk1"/>
                        </a:fontRef>
                      </wps:style>
                      <wps:txbx>
                        <w:txbxContent>
                          <w:p w:rsidR="00972A05" w:rsidRPr="00972A05" w:rsidRDefault="00972A05" w:rsidP="00972A05">
                            <w:pPr>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2A05">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Updated – May 2024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272AB5" id="Text Box 14" o:spid="_x0000_s1027" type="#_x0000_t202" style="position:absolute;margin-left:233.95pt;margin-top:264.8pt;width:2in;height:45.35pt;z-index:25167462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" fillcolor="white [3201]" strokecolor="black [3200]" strokeweight="6pt">
                <v:textbox>
                  <w:txbxContent>
                    <w:p w:rsidR="00972A05" w:rsidRPr="00972A05" w:rsidRDefault="00972A05" w:rsidP="00972A05">
                      <w:pPr>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2A05">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Updated – May 2024</w:t>
                      </w:r>
                    </w:p>
                  </w:txbxContent>
                </v:textbox>
                <w10:wrap anchorx="margin"/>
              </v:shape>
            </w:pict>
          </mc:Fallback>
        </mc:AlternateContent>
      </w:r>
      <w:r w:rsidR="005246C5" w:rsidRPr="00236885">
        <w:rPr>
          <w:rFonts w:cstheme="minorHAnsi"/>
          <w:noProof/>
          <w:sz w:val="24"/>
          <w:szCs w:val="24"/>
          <w:lang w:eastAsia="en-GB"/>
        </w:rPr>
        <w:drawing>
          <wp:anchor distT="0" distB="0" distL="114300" distR="114300" simplePos="0" relativeHeight="251664384" behindDoc="0" locked="0" layoutInCell="1" allowOverlap="1" wp14:anchorId="2E7C2D71" wp14:editId="6CE80EEE">
            <wp:simplePos x="0" y="0"/>
            <wp:positionH relativeFrom="page">
              <wp:posOffset>3441700</wp:posOffset>
            </wp:positionH>
            <wp:positionV relativeFrom="paragraph">
              <wp:posOffset>149225</wp:posOffset>
            </wp:positionV>
            <wp:extent cx="3733800" cy="2800350"/>
            <wp:effectExtent l="114300" t="114300" r="171450" b="171450"/>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3733800" cy="2800350"/>
                    </a:xfrm>
                    <a:prstGeom prst="rect">
                      <a:avLst/>
                    </a:prstGeom>
                    <a:ln w="762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5246C5" w:rsidRPr="00236885">
        <w:rPr>
          <w:rFonts w:cstheme="minorHAnsi"/>
          <w:noProof/>
          <w:sz w:val="24"/>
          <w:szCs w:val="24"/>
          <w:lang w:eastAsia="en-GB"/>
        </w:rPr>
        <w:drawing>
          <wp:anchor distT="0" distB="0" distL="114300" distR="114300" simplePos="0" relativeHeight="251665408" behindDoc="0" locked="0" layoutInCell="1" allowOverlap="1" wp14:anchorId="7B12A9A2" wp14:editId="160295CE">
            <wp:simplePos x="0" y="0"/>
            <wp:positionH relativeFrom="margin">
              <wp:posOffset>-384810</wp:posOffset>
            </wp:positionH>
            <wp:positionV relativeFrom="paragraph">
              <wp:posOffset>2260600</wp:posOffset>
            </wp:positionV>
            <wp:extent cx="2589231" cy="1941923"/>
            <wp:effectExtent l="114300" t="114300" r="173355" b="172720"/>
            <wp:wrapNone/>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89231" cy="1941923"/>
                    </a:xfrm>
                    <a:prstGeom prst="rect">
                      <a:avLst/>
                    </a:prstGeom>
                    <a:ln w="762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5246C5" w:rsidRPr="00236885">
        <w:rPr>
          <w:rFonts w:cstheme="minorHAnsi"/>
          <w:noProof/>
          <w:sz w:val="24"/>
          <w:szCs w:val="24"/>
          <w:lang w:eastAsia="en-GB"/>
        </w:rPr>
        <w:drawing>
          <wp:anchor distT="0" distB="0" distL="114300" distR="114300" simplePos="0" relativeHeight="251662336" behindDoc="0" locked="0" layoutInCell="1" allowOverlap="1" wp14:anchorId="7C39AD50" wp14:editId="4BBAE014">
            <wp:simplePos x="0" y="0"/>
            <wp:positionH relativeFrom="column">
              <wp:posOffset>-401320</wp:posOffset>
            </wp:positionH>
            <wp:positionV relativeFrom="paragraph">
              <wp:posOffset>126365</wp:posOffset>
            </wp:positionV>
            <wp:extent cx="2584406" cy="1905000"/>
            <wp:effectExtent l="114300" t="114300" r="178435" b="171450"/>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11" cstate="print">
                      <a:extLst>
                        <a:ext uri="{28A0092B-C50C-407E-A947-70E740481C1C}">
                          <a14:useLocalDpi xmlns:a14="http://schemas.microsoft.com/office/drawing/2010/main" val="0"/>
                        </a:ext>
                      </a:extLst>
                    </a:blip>
                    <a:srcRect t="4706" r="4902" b="1830"/>
                    <a:stretch/>
                  </pic:blipFill>
                  <pic:spPr>
                    <a:xfrm rot="10800000">
                      <a:off x="0" y="0"/>
                      <a:ext cx="2584406" cy="1905000"/>
                    </a:xfrm>
                    <a:prstGeom prst="rect">
                      <a:avLst/>
                    </a:prstGeom>
                    <a:ln w="762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087D82" w:rsidRPr="00236885">
        <w:rPr>
          <w:rFonts w:cstheme="minorHAnsi"/>
          <w:sz w:val="24"/>
          <w:szCs w:val="24"/>
        </w:rPr>
        <w:tab/>
      </w:r>
    </w:p>
    <w:tbl>
      <w:tblPr>
        <w:tblStyle w:val="TableGrid"/>
        <w:tblpPr w:leftFromText="180" w:rightFromText="180" w:vertAnchor="page" w:horzAnchor="margin" w:tblpXSpec="center" w:tblpY="841"/>
        <w:tblW w:w="10916" w:type="dxa"/>
        <w:tblLook w:val="04A0" w:firstRow="1" w:lastRow="0" w:firstColumn="1" w:lastColumn="0" w:noHBand="0" w:noVBand="1"/>
      </w:tblPr>
      <w:tblGrid>
        <w:gridCol w:w="1903"/>
        <w:gridCol w:w="9013"/>
      </w:tblGrid>
      <w:tr w:rsidR="00087D82" w:rsidRPr="00236885" w:rsidTr="00A27E91">
        <w:tc>
          <w:tcPr>
            <w:tcW w:w="1903" w:type="dxa"/>
          </w:tcPr>
          <w:p w:rsidR="00087D82" w:rsidRPr="00236885" w:rsidRDefault="00087D82" w:rsidP="00A27E91">
            <w:pPr>
              <w:jc w:val="center"/>
              <w:rPr>
                <w:rFonts w:cstheme="minorHAnsi"/>
                <w:b/>
              </w:rPr>
            </w:pPr>
            <w:r w:rsidRPr="00236885">
              <w:rPr>
                <w:rFonts w:cstheme="minorHAnsi"/>
                <w:b/>
              </w:rPr>
              <w:lastRenderedPageBreak/>
              <w:t>Geography’s 7 big concepts</w:t>
            </w:r>
          </w:p>
        </w:tc>
        <w:tc>
          <w:tcPr>
            <w:tcW w:w="9013" w:type="dxa"/>
          </w:tcPr>
          <w:p w:rsidR="00087D82" w:rsidRPr="00236885" w:rsidRDefault="00087D82" w:rsidP="00A27E91">
            <w:pPr>
              <w:jc w:val="center"/>
              <w:rPr>
                <w:rFonts w:cstheme="minorHAnsi"/>
                <w:b/>
              </w:rPr>
            </w:pPr>
            <w:r w:rsidRPr="00236885">
              <w:rPr>
                <w:rFonts w:cstheme="minorHAnsi"/>
                <w:b/>
              </w:rPr>
              <w:t>Concepts briefly summarised</w:t>
            </w:r>
          </w:p>
        </w:tc>
      </w:tr>
      <w:tr w:rsidR="00087D82" w:rsidRPr="00236885" w:rsidTr="00A27E91">
        <w:tc>
          <w:tcPr>
            <w:tcW w:w="1903" w:type="dxa"/>
          </w:tcPr>
          <w:p w:rsidR="00087D82" w:rsidRPr="00236885" w:rsidRDefault="00087D82" w:rsidP="00A27E91">
            <w:pPr>
              <w:rPr>
                <w:rFonts w:cstheme="minorHAnsi"/>
                <w:b/>
              </w:rPr>
            </w:pPr>
            <w:r w:rsidRPr="00236885">
              <w:rPr>
                <w:rFonts w:cstheme="minorHAnsi"/>
                <w:b/>
              </w:rPr>
              <w:t>Place</w:t>
            </w:r>
          </w:p>
        </w:tc>
        <w:tc>
          <w:tcPr>
            <w:tcW w:w="9013" w:type="dxa"/>
          </w:tcPr>
          <w:p w:rsidR="00087D82" w:rsidRPr="00236885" w:rsidRDefault="00087D82" w:rsidP="00A27E91">
            <w:pPr>
              <w:rPr>
                <w:rFonts w:cstheme="minorHAnsi"/>
              </w:rPr>
            </w:pPr>
            <w:r w:rsidRPr="00236885">
              <w:rPr>
                <w:rFonts w:cstheme="minorHAnsi"/>
              </w:rPr>
              <w:t xml:space="preserve">Concept encompasses real and imagined place and refers to: </w:t>
            </w:r>
          </w:p>
          <w:p w:rsidR="00087D82" w:rsidRPr="00236885" w:rsidRDefault="00087D82" w:rsidP="00A27E91">
            <w:pPr>
              <w:pStyle w:val="ListParagraph"/>
              <w:numPr>
                <w:ilvl w:val="0"/>
                <w:numId w:val="1"/>
              </w:numPr>
              <w:rPr>
                <w:rFonts w:cstheme="minorHAnsi"/>
              </w:rPr>
            </w:pPr>
            <w:r w:rsidRPr="00236885">
              <w:rPr>
                <w:rFonts w:cstheme="minorHAnsi"/>
              </w:rPr>
              <w:t>what is in places and what happens there</w:t>
            </w:r>
          </w:p>
          <w:p w:rsidR="00087D82" w:rsidRPr="00236885" w:rsidRDefault="00087D82" w:rsidP="00A27E91">
            <w:pPr>
              <w:pStyle w:val="ListParagraph"/>
              <w:numPr>
                <w:ilvl w:val="0"/>
                <w:numId w:val="1"/>
              </w:numPr>
              <w:rPr>
                <w:rFonts w:cstheme="minorHAnsi"/>
              </w:rPr>
            </w:pPr>
            <w:r w:rsidRPr="00236885">
              <w:rPr>
                <w:rFonts w:cstheme="minorHAnsi"/>
              </w:rPr>
              <w:t>ways places change and develop</w:t>
            </w:r>
          </w:p>
          <w:p w:rsidR="00087D82" w:rsidRPr="00236885" w:rsidRDefault="00087D82" w:rsidP="00A27E91">
            <w:pPr>
              <w:pStyle w:val="ListParagraph"/>
              <w:numPr>
                <w:ilvl w:val="0"/>
                <w:numId w:val="1"/>
              </w:numPr>
              <w:rPr>
                <w:rFonts w:cstheme="minorHAnsi"/>
              </w:rPr>
            </w:pPr>
            <w:r w:rsidRPr="00236885">
              <w:rPr>
                <w:rFonts w:cstheme="minorHAnsi"/>
              </w:rPr>
              <w:t>their character and what they are like</w:t>
            </w:r>
          </w:p>
          <w:p w:rsidR="00087D82" w:rsidRPr="00236885" w:rsidRDefault="00087D82" w:rsidP="00A27E91">
            <w:pPr>
              <w:pStyle w:val="ListParagraph"/>
              <w:numPr>
                <w:ilvl w:val="0"/>
                <w:numId w:val="1"/>
              </w:numPr>
              <w:rPr>
                <w:rFonts w:cstheme="minorHAnsi"/>
              </w:rPr>
            </w:pPr>
            <w:r w:rsidRPr="00236885">
              <w:rPr>
                <w:rFonts w:cstheme="minorHAnsi"/>
              </w:rPr>
              <w:t>how we conceive of and respond to places</w:t>
            </w:r>
          </w:p>
          <w:p w:rsidR="00087D82" w:rsidRPr="00236885" w:rsidRDefault="00087D82" w:rsidP="00A27E91">
            <w:pPr>
              <w:pStyle w:val="ListParagraph"/>
              <w:numPr>
                <w:ilvl w:val="0"/>
                <w:numId w:val="1"/>
              </w:numPr>
              <w:rPr>
                <w:rFonts w:cstheme="minorHAnsi"/>
              </w:rPr>
            </w:pPr>
            <w:r w:rsidRPr="00236885">
              <w:rPr>
                <w:rFonts w:cstheme="minorHAnsi"/>
              </w:rPr>
              <w:t>whether we prefer them to stay the same or evolve</w:t>
            </w:r>
          </w:p>
          <w:p w:rsidR="00087D82" w:rsidRPr="00236885" w:rsidRDefault="00087D82" w:rsidP="00A27E91">
            <w:pPr>
              <w:pStyle w:val="ListParagraph"/>
              <w:numPr>
                <w:ilvl w:val="0"/>
                <w:numId w:val="1"/>
              </w:numPr>
              <w:rPr>
                <w:rFonts w:cstheme="minorHAnsi"/>
              </w:rPr>
            </w:pPr>
            <w:r w:rsidRPr="00236885">
              <w:rPr>
                <w:rFonts w:cstheme="minorHAnsi"/>
              </w:rPr>
              <w:t>place is multifaceted involving cognitive and affective understanding of places</w:t>
            </w:r>
          </w:p>
        </w:tc>
      </w:tr>
      <w:tr w:rsidR="00087D82" w:rsidRPr="00236885" w:rsidTr="00A27E91">
        <w:tc>
          <w:tcPr>
            <w:tcW w:w="1903" w:type="dxa"/>
          </w:tcPr>
          <w:p w:rsidR="00087D82" w:rsidRPr="00236885" w:rsidRDefault="00087D82" w:rsidP="00A27E91">
            <w:pPr>
              <w:rPr>
                <w:rFonts w:cstheme="minorHAnsi"/>
                <w:b/>
              </w:rPr>
            </w:pPr>
            <w:r w:rsidRPr="00236885">
              <w:rPr>
                <w:rFonts w:cstheme="minorHAnsi"/>
                <w:b/>
              </w:rPr>
              <w:t xml:space="preserve">Scale </w:t>
            </w:r>
          </w:p>
        </w:tc>
        <w:tc>
          <w:tcPr>
            <w:tcW w:w="9013" w:type="dxa"/>
          </w:tcPr>
          <w:p w:rsidR="00087D82" w:rsidRPr="00236885" w:rsidRDefault="00087D82" w:rsidP="00A27E91">
            <w:pPr>
              <w:rPr>
                <w:rFonts w:cstheme="minorHAnsi"/>
              </w:rPr>
            </w:pPr>
            <w:r w:rsidRPr="00236885">
              <w:rPr>
                <w:rFonts w:cstheme="minorHAnsi"/>
              </w:rPr>
              <w:t>Concept provides the lens to look at the world, from very small sites to local, regional, national, continental and oceanic areas, to the whole world</w:t>
            </w:r>
          </w:p>
          <w:p w:rsidR="00087D82" w:rsidRPr="00236885" w:rsidRDefault="00087D82" w:rsidP="00A27E91">
            <w:pPr>
              <w:pStyle w:val="ListParagraph"/>
              <w:numPr>
                <w:ilvl w:val="0"/>
                <w:numId w:val="2"/>
              </w:numPr>
              <w:rPr>
                <w:rFonts w:cstheme="minorHAnsi"/>
              </w:rPr>
            </w:pPr>
            <w:r w:rsidRPr="00236885">
              <w:rPr>
                <w:rFonts w:cstheme="minorHAnsi"/>
              </w:rPr>
              <w:t>Scale enables many relationships to be identified and particular and wide ranging patterns and connections to be identified</w:t>
            </w:r>
          </w:p>
          <w:p w:rsidR="00087D82" w:rsidRPr="00236885" w:rsidRDefault="00087D82" w:rsidP="00A27E91">
            <w:pPr>
              <w:pStyle w:val="ListParagraph"/>
              <w:numPr>
                <w:ilvl w:val="0"/>
                <w:numId w:val="2"/>
              </w:numPr>
              <w:rPr>
                <w:rFonts w:cstheme="minorHAnsi"/>
              </w:rPr>
            </w:pPr>
            <w:r w:rsidRPr="00236885">
              <w:rPr>
                <w:rFonts w:cstheme="minorHAnsi"/>
              </w:rPr>
              <w:t xml:space="preserve">Scale supports understanding environmental and place processes and making predictions </w:t>
            </w:r>
          </w:p>
        </w:tc>
      </w:tr>
      <w:tr w:rsidR="00087D82" w:rsidRPr="00236885" w:rsidTr="00A27E91">
        <w:tc>
          <w:tcPr>
            <w:tcW w:w="1903" w:type="dxa"/>
          </w:tcPr>
          <w:p w:rsidR="00087D82" w:rsidRPr="00236885" w:rsidRDefault="00087D82" w:rsidP="00A27E91">
            <w:pPr>
              <w:rPr>
                <w:rFonts w:cstheme="minorHAnsi"/>
                <w:b/>
              </w:rPr>
            </w:pPr>
            <w:r w:rsidRPr="00236885">
              <w:rPr>
                <w:rFonts w:cstheme="minorHAnsi"/>
                <w:b/>
              </w:rPr>
              <w:t>space</w:t>
            </w:r>
          </w:p>
        </w:tc>
        <w:tc>
          <w:tcPr>
            <w:tcW w:w="9013" w:type="dxa"/>
          </w:tcPr>
          <w:p w:rsidR="00087D82" w:rsidRPr="00236885" w:rsidRDefault="00087D82" w:rsidP="00A27E91">
            <w:pPr>
              <w:rPr>
                <w:rFonts w:cstheme="minorHAnsi"/>
              </w:rPr>
            </w:pPr>
            <w:r w:rsidRPr="00236885">
              <w:rPr>
                <w:rFonts w:cstheme="minorHAnsi"/>
              </w:rPr>
              <w:t>Concepts refers to where features and places are located, their distribution, the patterns they form and the networks connecting them</w:t>
            </w:r>
          </w:p>
          <w:p w:rsidR="00087D82" w:rsidRPr="00236885" w:rsidRDefault="00087D82" w:rsidP="00A27E91">
            <w:pPr>
              <w:pStyle w:val="ListParagraph"/>
              <w:numPr>
                <w:ilvl w:val="0"/>
                <w:numId w:val="3"/>
              </w:numPr>
              <w:rPr>
                <w:rFonts w:cstheme="minorHAnsi"/>
              </w:rPr>
            </w:pPr>
            <w:r w:rsidRPr="00236885">
              <w:rPr>
                <w:rFonts w:cstheme="minorHAnsi"/>
              </w:rPr>
              <w:t>Space describes the formal layout of the natural and human environment and their fluidity and change</w:t>
            </w:r>
          </w:p>
          <w:p w:rsidR="00087D82" w:rsidRPr="00236885" w:rsidRDefault="00087D82" w:rsidP="00A27E91">
            <w:pPr>
              <w:pStyle w:val="ListParagraph"/>
              <w:numPr>
                <w:ilvl w:val="0"/>
                <w:numId w:val="3"/>
              </w:numPr>
              <w:rPr>
                <w:rFonts w:cstheme="minorHAnsi"/>
              </w:rPr>
            </w:pPr>
            <w:r w:rsidRPr="00236885">
              <w:rPr>
                <w:rFonts w:cstheme="minorHAnsi"/>
              </w:rPr>
              <w:t xml:space="preserve">It enables us to recognise and explain the  processes affecting them </w:t>
            </w:r>
          </w:p>
        </w:tc>
      </w:tr>
      <w:tr w:rsidR="00087D82" w:rsidRPr="00236885" w:rsidTr="00A27E91">
        <w:tc>
          <w:tcPr>
            <w:tcW w:w="1903" w:type="dxa"/>
          </w:tcPr>
          <w:p w:rsidR="00087D82" w:rsidRPr="00236885" w:rsidRDefault="00087D82" w:rsidP="00A27E91">
            <w:pPr>
              <w:rPr>
                <w:rFonts w:cstheme="minorHAnsi"/>
                <w:b/>
              </w:rPr>
            </w:pPr>
            <w:r w:rsidRPr="00236885">
              <w:rPr>
                <w:rFonts w:cstheme="minorHAnsi"/>
                <w:b/>
              </w:rPr>
              <w:t>Environmental (physical and human processes)</w:t>
            </w:r>
          </w:p>
        </w:tc>
        <w:tc>
          <w:tcPr>
            <w:tcW w:w="9013" w:type="dxa"/>
          </w:tcPr>
          <w:p w:rsidR="00087D82" w:rsidRPr="00236885" w:rsidRDefault="00087D82" w:rsidP="00A27E91">
            <w:pPr>
              <w:rPr>
                <w:rFonts w:cstheme="minorHAnsi"/>
              </w:rPr>
            </w:pPr>
            <w:r w:rsidRPr="00236885">
              <w:rPr>
                <w:rFonts w:cstheme="minorHAnsi"/>
              </w:rPr>
              <w:t>Concept relates to the land and oceanic surface of the earth, its geology and its atmosphere</w:t>
            </w:r>
          </w:p>
          <w:p w:rsidR="00087D82" w:rsidRPr="00236885" w:rsidRDefault="00087D82" w:rsidP="00A27E91">
            <w:pPr>
              <w:pStyle w:val="ListParagraph"/>
              <w:numPr>
                <w:ilvl w:val="0"/>
                <w:numId w:val="4"/>
              </w:numPr>
              <w:rPr>
                <w:rFonts w:cstheme="minorHAnsi"/>
              </w:rPr>
            </w:pPr>
            <w:r w:rsidRPr="00236885">
              <w:rPr>
                <w:rFonts w:cstheme="minorHAnsi"/>
              </w:rPr>
              <w:t>It includes the Earth’s range of natural and people created features, and the natural and human actions affecting the world</w:t>
            </w:r>
          </w:p>
          <w:p w:rsidR="00087D82" w:rsidRPr="00236885" w:rsidRDefault="00087D82" w:rsidP="00A27E91">
            <w:pPr>
              <w:pStyle w:val="ListParagraph"/>
              <w:numPr>
                <w:ilvl w:val="0"/>
                <w:numId w:val="4"/>
              </w:numPr>
              <w:rPr>
                <w:rFonts w:cstheme="minorHAnsi"/>
              </w:rPr>
            </w:pPr>
            <w:r w:rsidRPr="00236885">
              <w:rPr>
                <w:rFonts w:cstheme="minorHAnsi"/>
              </w:rPr>
              <w:t>It explains the processes that create and change natural, built, modified and social environments</w:t>
            </w:r>
          </w:p>
          <w:p w:rsidR="00087D82" w:rsidRPr="00236885" w:rsidRDefault="00087D82" w:rsidP="00A27E91">
            <w:pPr>
              <w:pStyle w:val="ListParagraph"/>
              <w:numPr>
                <w:ilvl w:val="0"/>
                <w:numId w:val="4"/>
              </w:numPr>
              <w:rPr>
                <w:rFonts w:cstheme="minorHAnsi"/>
              </w:rPr>
            </w:pPr>
            <w:r w:rsidRPr="00236885">
              <w:rPr>
                <w:rFonts w:cstheme="minorHAnsi"/>
              </w:rPr>
              <w:t>This concepts helps us to predict and plan what might happen</w:t>
            </w:r>
          </w:p>
        </w:tc>
      </w:tr>
      <w:tr w:rsidR="00087D82" w:rsidRPr="00236885" w:rsidTr="00A27E91">
        <w:tc>
          <w:tcPr>
            <w:tcW w:w="1903" w:type="dxa"/>
          </w:tcPr>
          <w:p w:rsidR="00087D82" w:rsidRPr="00236885" w:rsidRDefault="00087D82" w:rsidP="00A27E91">
            <w:pPr>
              <w:rPr>
                <w:rFonts w:cstheme="minorHAnsi"/>
                <w:b/>
              </w:rPr>
            </w:pPr>
            <w:r w:rsidRPr="00236885">
              <w:rPr>
                <w:rFonts w:cstheme="minorHAnsi"/>
                <w:b/>
              </w:rPr>
              <w:t>Interconnections</w:t>
            </w:r>
          </w:p>
          <w:p w:rsidR="00087D82" w:rsidRPr="00236885" w:rsidRDefault="00087D82" w:rsidP="00A27E91">
            <w:pPr>
              <w:rPr>
                <w:rFonts w:cstheme="minorHAnsi"/>
              </w:rPr>
            </w:pPr>
          </w:p>
        </w:tc>
        <w:tc>
          <w:tcPr>
            <w:tcW w:w="9013" w:type="dxa"/>
          </w:tcPr>
          <w:p w:rsidR="00087D82" w:rsidRPr="00236885" w:rsidRDefault="00087D82" w:rsidP="00A27E91">
            <w:pPr>
              <w:rPr>
                <w:rFonts w:cstheme="minorHAnsi"/>
              </w:rPr>
            </w:pPr>
            <w:r w:rsidRPr="00236885">
              <w:rPr>
                <w:rFonts w:cstheme="minorHAnsi"/>
              </w:rPr>
              <w:t>Concepts refers to nature and significance of links between features, places, events and people</w:t>
            </w:r>
          </w:p>
          <w:p w:rsidR="00087D82" w:rsidRPr="00236885" w:rsidRDefault="00087D82" w:rsidP="00A27E91">
            <w:pPr>
              <w:pStyle w:val="ListParagraph"/>
              <w:numPr>
                <w:ilvl w:val="0"/>
                <w:numId w:val="5"/>
              </w:numPr>
              <w:rPr>
                <w:rFonts w:cstheme="minorHAnsi"/>
              </w:rPr>
            </w:pPr>
            <w:r w:rsidRPr="00236885">
              <w:rPr>
                <w:rFonts w:cstheme="minorHAnsi"/>
              </w:rPr>
              <w:t>It enables recognition and appreciation of interdependence, locally, regionally or globally, whether ecological or socially generated</w:t>
            </w:r>
          </w:p>
          <w:p w:rsidR="00087D82" w:rsidRPr="00236885" w:rsidRDefault="00087D82" w:rsidP="00A27E91">
            <w:pPr>
              <w:pStyle w:val="ListParagraph"/>
              <w:numPr>
                <w:ilvl w:val="0"/>
                <w:numId w:val="5"/>
              </w:numPr>
              <w:rPr>
                <w:rFonts w:cstheme="minorHAnsi"/>
              </w:rPr>
            </w:pPr>
            <w:r w:rsidRPr="00236885">
              <w:rPr>
                <w:rFonts w:cstheme="minorHAnsi"/>
              </w:rPr>
              <w:t>It examines the  importance and impact of maintaining, modifying or breaking interconnections</w:t>
            </w:r>
          </w:p>
        </w:tc>
      </w:tr>
      <w:tr w:rsidR="00087D82" w:rsidRPr="00236885" w:rsidTr="00A27E91">
        <w:tc>
          <w:tcPr>
            <w:tcW w:w="1903" w:type="dxa"/>
          </w:tcPr>
          <w:p w:rsidR="00087D82" w:rsidRPr="00236885" w:rsidRDefault="00087D82" w:rsidP="00A27E91">
            <w:pPr>
              <w:rPr>
                <w:rFonts w:cstheme="minorHAnsi"/>
                <w:b/>
              </w:rPr>
            </w:pPr>
            <w:r w:rsidRPr="00236885">
              <w:rPr>
                <w:rFonts w:cstheme="minorHAnsi"/>
                <w:b/>
              </w:rPr>
              <w:t xml:space="preserve">Environmental impact and sustainability </w:t>
            </w:r>
          </w:p>
        </w:tc>
        <w:tc>
          <w:tcPr>
            <w:tcW w:w="9013" w:type="dxa"/>
          </w:tcPr>
          <w:p w:rsidR="00087D82" w:rsidRPr="00236885" w:rsidRDefault="00087D82" w:rsidP="00A27E91">
            <w:pPr>
              <w:rPr>
                <w:rFonts w:cstheme="minorHAnsi"/>
                <w:b/>
              </w:rPr>
            </w:pPr>
            <w:r w:rsidRPr="00236885">
              <w:rPr>
                <w:rFonts w:cstheme="minorHAnsi"/>
              </w:rPr>
              <w:t xml:space="preserve">Concept concerns the interactions between the natural and human environments and their effects on each other, particularly of </w:t>
            </w:r>
            <w:r w:rsidRPr="00236885">
              <w:rPr>
                <w:rFonts w:cstheme="minorHAnsi"/>
                <w:b/>
              </w:rPr>
              <w:t>change</w:t>
            </w:r>
            <w:r w:rsidRPr="00236885">
              <w:rPr>
                <w:rFonts w:cstheme="minorHAnsi"/>
              </w:rPr>
              <w:t xml:space="preserve"> and its </w:t>
            </w:r>
            <w:r w:rsidRPr="00236885">
              <w:rPr>
                <w:rFonts w:cstheme="minorHAnsi"/>
                <w:b/>
              </w:rPr>
              <w:t>consequences</w:t>
            </w:r>
          </w:p>
          <w:p w:rsidR="00087D82" w:rsidRPr="00236885" w:rsidRDefault="00087D82" w:rsidP="00A27E91">
            <w:pPr>
              <w:pStyle w:val="ListParagraph"/>
              <w:numPr>
                <w:ilvl w:val="0"/>
                <w:numId w:val="6"/>
              </w:numPr>
              <w:rPr>
                <w:rFonts w:cstheme="minorHAnsi"/>
              </w:rPr>
            </w:pPr>
            <w:r w:rsidRPr="00236885">
              <w:rPr>
                <w:rFonts w:cstheme="minorHAnsi"/>
              </w:rPr>
              <w:t>It examines the quality, management and care of environments, places and lives</w:t>
            </w:r>
          </w:p>
          <w:p w:rsidR="00087D82" w:rsidRPr="00236885" w:rsidRDefault="00087D82" w:rsidP="00A27E91">
            <w:pPr>
              <w:pStyle w:val="ListParagraph"/>
              <w:numPr>
                <w:ilvl w:val="0"/>
                <w:numId w:val="6"/>
              </w:numPr>
              <w:rPr>
                <w:rFonts w:cstheme="minorHAnsi"/>
              </w:rPr>
            </w:pPr>
            <w:r w:rsidRPr="00236885">
              <w:rPr>
                <w:rFonts w:cstheme="minorHAnsi"/>
              </w:rPr>
              <w:t>It considers the responsible and exploitative uses of the Earth’s resources alongside responses to the degrading of natural and modified environments and damage to people’s lives</w:t>
            </w:r>
          </w:p>
          <w:p w:rsidR="00087D82" w:rsidRPr="00236885" w:rsidRDefault="00087D82" w:rsidP="00A27E91">
            <w:pPr>
              <w:pStyle w:val="ListParagraph"/>
              <w:numPr>
                <w:ilvl w:val="0"/>
                <w:numId w:val="6"/>
              </w:numPr>
              <w:rPr>
                <w:rFonts w:cstheme="minorHAnsi"/>
              </w:rPr>
            </w:pPr>
            <w:r w:rsidRPr="00236885">
              <w:rPr>
                <w:rFonts w:cstheme="minorHAnsi"/>
              </w:rPr>
              <w:t xml:space="preserve">It considers ways to improve people’s futures and Earth, and the ethics of doing so  </w:t>
            </w:r>
          </w:p>
        </w:tc>
      </w:tr>
      <w:tr w:rsidR="00087D82" w:rsidRPr="00236885" w:rsidTr="00A27E91">
        <w:tc>
          <w:tcPr>
            <w:tcW w:w="1903" w:type="dxa"/>
          </w:tcPr>
          <w:p w:rsidR="00087D82" w:rsidRPr="00236885" w:rsidRDefault="00087D82" w:rsidP="00A27E91">
            <w:pPr>
              <w:rPr>
                <w:rFonts w:cstheme="minorHAnsi"/>
                <w:b/>
              </w:rPr>
            </w:pPr>
            <w:r w:rsidRPr="00236885">
              <w:rPr>
                <w:rFonts w:cstheme="minorHAnsi"/>
                <w:b/>
              </w:rPr>
              <w:t xml:space="preserve">Cultural awareness and diversity </w:t>
            </w:r>
          </w:p>
        </w:tc>
        <w:tc>
          <w:tcPr>
            <w:tcW w:w="9013" w:type="dxa"/>
          </w:tcPr>
          <w:p w:rsidR="00087D82" w:rsidRPr="00236885" w:rsidRDefault="00087D82" w:rsidP="00A27E91">
            <w:pPr>
              <w:rPr>
                <w:rFonts w:cstheme="minorHAnsi"/>
              </w:rPr>
            </w:pPr>
            <w:r w:rsidRPr="00236885">
              <w:rPr>
                <w:rFonts w:cstheme="minorHAnsi"/>
              </w:rPr>
              <w:t xml:space="preserve">Concept encompasses local and global diversity and the disparities in and of people’s lives and </w:t>
            </w:r>
            <w:r w:rsidR="000273D7" w:rsidRPr="00236885">
              <w:rPr>
                <w:rFonts w:cstheme="minorHAnsi"/>
              </w:rPr>
              <w:t>communities and</w:t>
            </w:r>
            <w:r w:rsidRPr="00236885">
              <w:rPr>
                <w:rFonts w:cstheme="minorHAnsi"/>
              </w:rPr>
              <w:t xml:space="preserve"> their connections to the natural world</w:t>
            </w:r>
          </w:p>
          <w:p w:rsidR="00087D82" w:rsidRPr="00236885" w:rsidRDefault="00087D82" w:rsidP="00A27E91">
            <w:pPr>
              <w:pStyle w:val="ListParagraph"/>
              <w:numPr>
                <w:ilvl w:val="0"/>
                <w:numId w:val="7"/>
              </w:numPr>
              <w:rPr>
                <w:rFonts w:cstheme="minorHAnsi"/>
              </w:rPr>
            </w:pPr>
            <w:r w:rsidRPr="00236885">
              <w:rPr>
                <w:rFonts w:cstheme="minorHAnsi"/>
              </w:rPr>
              <w:t>It encompasses social and cultural interests and the dynamics in shared, common and different ways in which people use environmental resources, adapt places, interact and value and modify or conserve their local and national cultures, places and identities</w:t>
            </w:r>
          </w:p>
        </w:tc>
      </w:tr>
    </w:tbl>
    <w:p w:rsidR="00087D82" w:rsidRPr="00236885" w:rsidRDefault="00087D82" w:rsidP="00087D82">
      <w:pPr>
        <w:tabs>
          <w:tab w:val="left" w:pos="3210"/>
        </w:tabs>
        <w:rPr>
          <w:rFonts w:cstheme="minorHAnsi"/>
          <w:sz w:val="24"/>
          <w:szCs w:val="24"/>
        </w:rPr>
      </w:pPr>
    </w:p>
    <w:p w:rsidR="00EA1EB6" w:rsidRPr="00236885" w:rsidRDefault="00EA1EB6" w:rsidP="00087D82">
      <w:pPr>
        <w:tabs>
          <w:tab w:val="left" w:pos="3210"/>
        </w:tabs>
        <w:rPr>
          <w:rFonts w:cstheme="minorHAnsi"/>
          <w:b/>
          <w:sz w:val="24"/>
          <w:szCs w:val="24"/>
        </w:rPr>
      </w:pPr>
    </w:p>
    <w:p w:rsidR="00087D82" w:rsidRPr="00236885" w:rsidRDefault="00EA1EB6" w:rsidP="00087D82">
      <w:pPr>
        <w:tabs>
          <w:tab w:val="left" w:pos="3210"/>
        </w:tabs>
        <w:rPr>
          <w:rFonts w:cstheme="minorHAnsi"/>
          <w:sz w:val="24"/>
          <w:szCs w:val="24"/>
        </w:rPr>
      </w:pPr>
      <w:r w:rsidRPr="00236885">
        <w:rPr>
          <w:rFonts w:cstheme="minorHAnsi"/>
          <w:b/>
          <w:sz w:val="24"/>
          <w:szCs w:val="24"/>
        </w:rPr>
        <w:t>Substantive Knowledge</w:t>
      </w:r>
    </w:p>
    <w:p w:rsidR="00EA1EB6" w:rsidRPr="00236885" w:rsidRDefault="00EA1EB6" w:rsidP="00EA1EB6">
      <w:pPr>
        <w:rPr>
          <w:rFonts w:cstheme="minorHAnsi"/>
          <w:b/>
          <w:sz w:val="24"/>
          <w:szCs w:val="24"/>
        </w:rPr>
      </w:pPr>
      <w:r w:rsidRPr="00236885">
        <w:rPr>
          <w:rFonts w:cstheme="minorHAnsi"/>
          <w:noProof/>
          <w:sz w:val="24"/>
          <w:szCs w:val="24"/>
          <w:lang w:eastAsia="en-GB"/>
        </w:rPr>
        <w:drawing>
          <wp:inline distT="0" distB="0" distL="0" distR="0" wp14:anchorId="44F21C84" wp14:editId="173CDEA7">
            <wp:extent cx="4539343" cy="2313214"/>
            <wp:effectExtent l="0" t="0" r="0" b="0"/>
            <wp:docPr id="3" name="Content Placeholder 3" descr="https://assets.publishing.service.gov.uk/government/uploads/system/uploads/image_data/file/123670/Geographical_knowledge_graphic.pn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descr="https://assets.publishing.service.gov.uk/government/uploads/system/uploads/image_data/file/123670/Geographical_knowledge_graphic.png"/>
                    <pic:cNvPicPr>
                      <a:picLocks noGrp="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97743" cy="2342974"/>
                    </a:xfrm>
                    <a:prstGeom prst="rect">
                      <a:avLst/>
                    </a:prstGeom>
                    <a:noFill/>
                    <a:ln>
                      <a:noFill/>
                    </a:ln>
                  </pic:spPr>
                </pic:pic>
              </a:graphicData>
            </a:graphic>
          </wp:inline>
        </w:drawing>
      </w:r>
    </w:p>
    <w:p w:rsidR="00EA1EB6" w:rsidRPr="00236885" w:rsidRDefault="00EA1EB6" w:rsidP="00EA1EB6">
      <w:pPr>
        <w:rPr>
          <w:rFonts w:cstheme="minorHAnsi"/>
          <w:b/>
          <w:sz w:val="24"/>
          <w:szCs w:val="24"/>
        </w:rPr>
      </w:pPr>
    </w:p>
    <w:p w:rsidR="00EA1EB6" w:rsidRPr="00236885" w:rsidRDefault="00EA1EB6" w:rsidP="00EA1EB6">
      <w:pPr>
        <w:rPr>
          <w:rFonts w:cstheme="minorHAnsi"/>
          <w:b/>
          <w:sz w:val="24"/>
          <w:szCs w:val="24"/>
        </w:rPr>
      </w:pPr>
    </w:p>
    <w:p w:rsidR="00EA1EB6" w:rsidRPr="00236885" w:rsidRDefault="00EA1EB6" w:rsidP="00EA1EB6">
      <w:pPr>
        <w:rPr>
          <w:rFonts w:cstheme="minorHAnsi"/>
          <w:b/>
          <w:sz w:val="24"/>
          <w:szCs w:val="24"/>
        </w:rPr>
      </w:pPr>
      <w:r w:rsidRPr="00236885">
        <w:rPr>
          <w:rFonts w:cstheme="minorHAnsi"/>
          <w:b/>
          <w:sz w:val="24"/>
          <w:szCs w:val="24"/>
        </w:rPr>
        <w:t>Disciplinary knowledge Substantive Knowledge</w:t>
      </w:r>
    </w:p>
    <w:p w:rsidR="00EA1EB6" w:rsidRPr="00236885" w:rsidRDefault="00EA1EB6" w:rsidP="00EA1EB6">
      <w:pPr>
        <w:rPr>
          <w:rFonts w:cstheme="minorHAnsi"/>
          <w:sz w:val="24"/>
          <w:szCs w:val="24"/>
        </w:rPr>
      </w:pPr>
      <w:r w:rsidRPr="00236885">
        <w:rPr>
          <w:rFonts w:cstheme="minorHAnsi"/>
          <w:sz w:val="24"/>
          <w:szCs w:val="24"/>
        </w:rPr>
        <w:t>This considers how geographical knowledge originates and is revised. It is through disciplinary knowledge that pupils learn the practices of geographers and begin to ‘think like a geographer’</w:t>
      </w:r>
    </w:p>
    <w:p w:rsidR="00087D82" w:rsidRPr="00236885" w:rsidRDefault="00EA1EB6" w:rsidP="00087D82">
      <w:pPr>
        <w:tabs>
          <w:tab w:val="left" w:pos="3210"/>
        </w:tabs>
        <w:rPr>
          <w:rFonts w:cstheme="minorHAnsi"/>
          <w:sz w:val="24"/>
          <w:szCs w:val="24"/>
        </w:rPr>
      </w:pPr>
      <w:r w:rsidRPr="00236885">
        <w:rPr>
          <w:rFonts w:cstheme="minorHAnsi"/>
          <w:noProof/>
          <w:sz w:val="24"/>
          <w:szCs w:val="24"/>
          <w:lang w:eastAsia="en-GB"/>
        </w:rPr>
        <w:drawing>
          <wp:anchor distT="0" distB="0" distL="114300" distR="114300" simplePos="0" relativeHeight="251661312" behindDoc="0" locked="0" layoutInCell="1" allowOverlap="1" wp14:anchorId="4C997B1D" wp14:editId="3714EAE4">
            <wp:simplePos x="0" y="0"/>
            <wp:positionH relativeFrom="margin">
              <wp:posOffset>0</wp:posOffset>
            </wp:positionH>
            <wp:positionV relativeFrom="paragraph">
              <wp:posOffset>283210</wp:posOffset>
            </wp:positionV>
            <wp:extent cx="4495800" cy="2988310"/>
            <wp:effectExtent l="0" t="0" r="0" b="2540"/>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95800" cy="29883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87D82" w:rsidRPr="00236885" w:rsidRDefault="00087D82" w:rsidP="00087D82">
      <w:pPr>
        <w:tabs>
          <w:tab w:val="left" w:pos="3210"/>
        </w:tabs>
        <w:rPr>
          <w:rFonts w:cstheme="minorHAnsi"/>
          <w:sz w:val="24"/>
          <w:szCs w:val="24"/>
        </w:rPr>
      </w:pPr>
    </w:p>
    <w:p w:rsidR="00087D82" w:rsidRPr="00236885" w:rsidRDefault="00087D82" w:rsidP="00087D82">
      <w:pPr>
        <w:tabs>
          <w:tab w:val="left" w:pos="3210"/>
        </w:tabs>
        <w:rPr>
          <w:rFonts w:cstheme="minorHAnsi"/>
          <w:sz w:val="24"/>
          <w:szCs w:val="24"/>
        </w:rPr>
      </w:pPr>
    </w:p>
    <w:p w:rsidR="00087D82" w:rsidRPr="00236885" w:rsidRDefault="00087D82" w:rsidP="00087D82">
      <w:pPr>
        <w:tabs>
          <w:tab w:val="left" w:pos="3210"/>
        </w:tabs>
        <w:rPr>
          <w:rFonts w:cstheme="minorHAnsi"/>
          <w:sz w:val="24"/>
          <w:szCs w:val="24"/>
        </w:rPr>
      </w:pPr>
    </w:p>
    <w:p w:rsidR="00C92854" w:rsidRPr="00236885" w:rsidRDefault="00C92854" w:rsidP="00087D82">
      <w:pPr>
        <w:tabs>
          <w:tab w:val="left" w:pos="3210"/>
        </w:tabs>
        <w:rPr>
          <w:rFonts w:cstheme="minorHAnsi"/>
          <w:sz w:val="24"/>
          <w:szCs w:val="24"/>
        </w:rPr>
      </w:pPr>
    </w:p>
    <w:p w:rsidR="00C92854" w:rsidRPr="00236885" w:rsidRDefault="00C92854" w:rsidP="00087D82">
      <w:pPr>
        <w:tabs>
          <w:tab w:val="left" w:pos="3210"/>
        </w:tabs>
        <w:rPr>
          <w:rFonts w:cstheme="minorHAnsi"/>
          <w:sz w:val="24"/>
          <w:szCs w:val="24"/>
        </w:rPr>
      </w:pPr>
    </w:p>
    <w:p w:rsidR="00C92854" w:rsidRPr="00236885" w:rsidRDefault="00C92854" w:rsidP="00087D82">
      <w:pPr>
        <w:tabs>
          <w:tab w:val="left" w:pos="3210"/>
        </w:tabs>
        <w:rPr>
          <w:rFonts w:cstheme="minorHAnsi"/>
          <w:sz w:val="24"/>
          <w:szCs w:val="24"/>
        </w:rPr>
      </w:pPr>
    </w:p>
    <w:p w:rsidR="00C92854" w:rsidRPr="00236885" w:rsidRDefault="00C92854" w:rsidP="00087D82">
      <w:pPr>
        <w:tabs>
          <w:tab w:val="left" w:pos="3210"/>
        </w:tabs>
        <w:rPr>
          <w:rFonts w:cstheme="minorHAnsi"/>
          <w:sz w:val="24"/>
          <w:szCs w:val="24"/>
        </w:rPr>
      </w:pPr>
    </w:p>
    <w:p w:rsidR="00C92854" w:rsidRPr="00236885" w:rsidRDefault="00C92854" w:rsidP="00087D82">
      <w:pPr>
        <w:tabs>
          <w:tab w:val="left" w:pos="3210"/>
        </w:tabs>
        <w:rPr>
          <w:rFonts w:cstheme="minorHAnsi"/>
          <w:sz w:val="24"/>
          <w:szCs w:val="24"/>
        </w:rPr>
      </w:pPr>
    </w:p>
    <w:p w:rsidR="00C92854" w:rsidRPr="00236885" w:rsidRDefault="00C92854" w:rsidP="00087D82">
      <w:pPr>
        <w:tabs>
          <w:tab w:val="left" w:pos="3210"/>
        </w:tabs>
        <w:rPr>
          <w:rFonts w:cstheme="minorHAnsi"/>
          <w:sz w:val="24"/>
          <w:szCs w:val="24"/>
        </w:rPr>
      </w:pPr>
    </w:p>
    <w:p w:rsidR="00C92854" w:rsidRPr="00236885" w:rsidRDefault="00C92854" w:rsidP="00087D82">
      <w:pPr>
        <w:tabs>
          <w:tab w:val="left" w:pos="3210"/>
        </w:tabs>
        <w:rPr>
          <w:rFonts w:cstheme="minorHAnsi"/>
          <w:sz w:val="24"/>
          <w:szCs w:val="24"/>
        </w:rPr>
      </w:pPr>
    </w:p>
    <w:p w:rsidR="00C92854" w:rsidRPr="00236885" w:rsidRDefault="00C92854" w:rsidP="00087D82">
      <w:pPr>
        <w:tabs>
          <w:tab w:val="left" w:pos="3210"/>
        </w:tabs>
        <w:rPr>
          <w:rFonts w:cstheme="minorHAnsi"/>
          <w:sz w:val="24"/>
          <w:szCs w:val="24"/>
        </w:rPr>
      </w:pPr>
    </w:p>
    <w:p w:rsidR="00C92854" w:rsidRPr="00236885" w:rsidRDefault="00C92854" w:rsidP="00087D82">
      <w:pPr>
        <w:tabs>
          <w:tab w:val="left" w:pos="3210"/>
        </w:tabs>
        <w:rPr>
          <w:rFonts w:cstheme="minorHAnsi"/>
          <w:sz w:val="24"/>
          <w:szCs w:val="24"/>
        </w:rPr>
      </w:pPr>
    </w:p>
    <w:p w:rsidR="00C92854" w:rsidRPr="00236885" w:rsidRDefault="00C92854" w:rsidP="00087D82">
      <w:pPr>
        <w:tabs>
          <w:tab w:val="left" w:pos="3210"/>
        </w:tabs>
        <w:rPr>
          <w:rFonts w:cstheme="minorHAnsi"/>
          <w:sz w:val="24"/>
          <w:szCs w:val="24"/>
        </w:rPr>
      </w:pPr>
    </w:p>
    <w:p w:rsidR="00C92854" w:rsidRPr="00236885" w:rsidRDefault="00C92854" w:rsidP="00087D82">
      <w:pPr>
        <w:tabs>
          <w:tab w:val="left" w:pos="3210"/>
        </w:tabs>
        <w:rPr>
          <w:rFonts w:cstheme="minorHAnsi"/>
          <w:sz w:val="24"/>
          <w:szCs w:val="24"/>
        </w:rPr>
      </w:pPr>
    </w:p>
    <w:p w:rsidR="00C92854" w:rsidRPr="00236885" w:rsidRDefault="00C92854" w:rsidP="00087D82">
      <w:pPr>
        <w:tabs>
          <w:tab w:val="left" w:pos="3210"/>
        </w:tabs>
        <w:rPr>
          <w:rFonts w:cstheme="minorHAnsi"/>
          <w:sz w:val="24"/>
          <w:szCs w:val="24"/>
        </w:rPr>
      </w:pPr>
    </w:p>
    <w:p w:rsidR="00C92854" w:rsidRPr="00236885" w:rsidRDefault="00C92854" w:rsidP="00087D82">
      <w:pPr>
        <w:tabs>
          <w:tab w:val="left" w:pos="3210"/>
        </w:tabs>
        <w:rPr>
          <w:rFonts w:cstheme="minorHAnsi"/>
          <w:sz w:val="24"/>
          <w:szCs w:val="24"/>
        </w:rPr>
      </w:pPr>
    </w:p>
    <w:p w:rsidR="003B7A8F" w:rsidRPr="00236885" w:rsidRDefault="00236885" w:rsidP="00087D82">
      <w:pPr>
        <w:tabs>
          <w:tab w:val="left" w:pos="3210"/>
        </w:tabs>
        <w:rPr>
          <w:rFonts w:cstheme="minorHAnsi"/>
          <w:sz w:val="24"/>
          <w:szCs w:val="24"/>
        </w:rPr>
      </w:pPr>
      <w:r w:rsidRPr="00236885">
        <w:rPr>
          <w:rFonts w:cstheme="minorHAnsi"/>
          <w:noProof/>
          <w:sz w:val="24"/>
          <w:szCs w:val="24"/>
          <w:lang w:eastAsia="en-GB"/>
        </w:rPr>
        <w:drawing>
          <wp:anchor distT="0" distB="0" distL="114300" distR="114300" simplePos="0" relativeHeight="251668480" behindDoc="0" locked="0" layoutInCell="1" allowOverlap="1" wp14:anchorId="4BEA6359" wp14:editId="79F232C8">
            <wp:simplePos x="0" y="0"/>
            <wp:positionH relativeFrom="margin">
              <wp:posOffset>-2281872</wp:posOffset>
            </wp:positionH>
            <wp:positionV relativeFrom="paragraph">
              <wp:posOffset>390420</wp:posOffset>
            </wp:positionV>
            <wp:extent cx="10147735" cy="6250806"/>
            <wp:effectExtent l="5397"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10147735" cy="6250806"/>
                    </a:xfrm>
                    <a:prstGeom prst="rect">
                      <a:avLst/>
                    </a:prstGeom>
                    <a:noFill/>
                  </pic:spPr>
                </pic:pic>
              </a:graphicData>
            </a:graphic>
            <wp14:sizeRelH relativeFrom="page">
              <wp14:pctWidth>0</wp14:pctWidth>
            </wp14:sizeRelH>
            <wp14:sizeRelV relativeFrom="page">
              <wp14:pctHeight>0</wp14:pctHeight>
            </wp14:sizeRelV>
          </wp:anchor>
        </w:drawing>
      </w:r>
    </w:p>
    <w:p w:rsidR="00C92854" w:rsidRPr="00236885" w:rsidRDefault="00C92854"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236885" w:rsidP="00087D82">
      <w:pPr>
        <w:tabs>
          <w:tab w:val="left" w:pos="3210"/>
        </w:tabs>
        <w:rPr>
          <w:rFonts w:cstheme="minorHAnsi"/>
          <w:sz w:val="24"/>
          <w:szCs w:val="24"/>
        </w:rPr>
      </w:pPr>
      <w:r w:rsidRPr="00236885">
        <w:rPr>
          <w:rFonts w:cstheme="minorHAnsi"/>
          <w:noProof/>
          <w:sz w:val="24"/>
          <w:szCs w:val="24"/>
          <w:lang w:eastAsia="en-GB"/>
        </w:rPr>
        <w:drawing>
          <wp:anchor distT="0" distB="0" distL="114300" distR="114300" simplePos="0" relativeHeight="251667456" behindDoc="0" locked="0" layoutInCell="1" allowOverlap="1" wp14:anchorId="7D8050D9" wp14:editId="3EAA9F9A">
            <wp:simplePos x="0" y="0"/>
            <wp:positionH relativeFrom="margin">
              <wp:posOffset>-2164820</wp:posOffset>
            </wp:positionH>
            <wp:positionV relativeFrom="paragraph">
              <wp:posOffset>391477</wp:posOffset>
            </wp:positionV>
            <wp:extent cx="10205966" cy="6416890"/>
            <wp:effectExtent l="8572"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rot="16200000">
                      <a:off x="0" y="0"/>
                      <a:ext cx="10205966" cy="6416890"/>
                    </a:xfrm>
                    <a:prstGeom prst="rect">
                      <a:avLst/>
                    </a:prstGeom>
                  </pic:spPr>
                </pic:pic>
              </a:graphicData>
            </a:graphic>
            <wp14:sizeRelH relativeFrom="page">
              <wp14:pctWidth>0</wp14:pctWidth>
            </wp14:sizeRelH>
            <wp14:sizeRelV relativeFrom="page">
              <wp14:pctHeight>0</wp14:pctHeight>
            </wp14:sizeRelV>
          </wp:anchor>
        </w:drawing>
      </w: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236885" w:rsidP="00087D82">
      <w:pPr>
        <w:tabs>
          <w:tab w:val="left" w:pos="3210"/>
        </w:tabs>
        <w:rPr>
          <w:rFonts w:cstheme="minorHAnsi"/>
          <w:sz w:val="24"/>
          <w:szCs w:val="24"/>
        </w:rPr>
      </w:pPr>
      <w:r w:rsidRPr="00236885">
        <w:rPr>
          <w:rFonts w:cstheme="minorHAnsi"/>
          <w:noProof/>
          <w:sz w:val="24"/>
          <w:szCs w:val="24"/>
          <w:lang w:eastAsia="en-GB"/>
        </w:rPr>
        <w:drawing>
          <wp:anchor distT="0" distB="0" distL="114300" distR="114300" simplePos="0" relativeHeight="251669504" behindDoc="0" locked="0" layoutInCell="1" allowOverlap="1" wp14:anchorId="493B5F42" wp14:editId="05C23BE0">
            <wp:simplePos x="0" y="0"/>
            <wp:positionH relativeFrom="column">
              <wp:posOffset>-1988820</wp:posOffset>
            </wp:positionH>
            <wp:positionV relativeFrom="paragraph">
              <wp:posOffset>266700</wp:posOffset>
            </wp:positionV>
            <wp:extent cx="9642493" cy="5149215"/>
            <wp:effectExtent l="0" t="127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rot="16200000">
                      <a:off x="0" y="0"/>
                      <a:ext cx="9642493" cy="5149215"/>
                    </a:xfrm>
                    <a:prstGeom prst="rect">
                      <a:avLst/>
                    </a:prstGeom>
                  </pic:spPr>
                </pic:pic>
              </a:graphicData>
            </a:graphic>
            <wp14:sizeRelH relativeFrom="page">
              <wp14:pctWidth>0</wp14:pctWidth>
            </wp14:sizeRelH>
            <wp14:sizeRelV relativeFrom="page">
              <wp14:pctHeight>0</wp14:pctHeight>
            </wp14:sizeRelV>
          </wp:anchor>
        </w:drawing>
      </w: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236885" w:rsidP="00087D82">
      <w:pPr>
        <w:tabs>
          <w:tab w:val="left" w:pos="3210"/>
        </w:tabs>
        <w:rPr>
          <w:rFonts w:cstheme="minorHAnsi"/>
          <w:sz w:val="24"/>
          <w:szCs w:val="24"/>
        </w:rPr>
      </w:pPr>
      <w:r w:rsidRPr="00236885">
        <w:rPr>
          <w:rFonts w:cstheme="minorHAnsi"/>
          <w:noProof/>
          <w:sz w:val="24"/>
          <w:szCs w:val="24"/>
          <w:lang w:eastAsia="en-GB"/>
        </w:rPr>
        <w:drawing>
          <wp:anchor distT="0" distB="0" distL="114300" distR="114300" simplePos="0" relativeHeight="251670528" behindDoc="0" locked="0" layoutInCell="1" allowOverlap="1" wp14:anchorId="4D5EE18C" wp14:editId="4BFF9931">
            <wp:simplePos x="0" y="0"/>
            <wp:positionH relativeFrom="column">
              <wp:posOffset>-2547619</wp:posOffset>
            </wp:positionH>
            <wp:positionV relativeFrom="paragraph">
              <wp:posOffset>359833</wp:posOffset>
            </wp:positionV>
            <wp:extent cx="10521779" cy="5245735"/>
            <wp:effectExtent l="8890" t="0" r="3175" b="31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rot="16200000">
                      <a:off x="0" y="0"/>
                      <a:ext cx="10521779" cy="5245735"/>
                    </a:xfrm>
                    <a:prstGeom prst="rect">
                      <a:avLst/>
                    </a:prstGeom>
                  </pic:spPr>
                </pic:pic>
              </a:graphicData>
            </a:graphic>
            <wp14:sizeRelH relativeFrom="page">
              <wp14:pctWidth>0</wp14:pctWidth>
            </wp14:sizeRelH>
            <wp14:sizeRelV relativeFrom="page">
              <wp14:pctHeight>0</wp14:pctHeight>
            </wp14:sizeRelV>
          </wp:anchor>
        </w:drawing>
      </w: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3B7A8F" w:rsidRPr="00236885" w:rsidRDefault="003B7A8F" w:rsidP="00087D82">
      <w:pPr>
        <w:tabs>
          <w:tab w:val="left" w:pos="3210"/>
        </w:tabs>
        <w:rPr>
          <w:rFonts w:cstheme="minorHAnsi"/>
          <w:sz w:val="24"/>
          <w:szCs w:val="24"/>
        </w:rPr>
      </w:pPr>
    </w:p>
    <w:p w:rsidR="00785FD3" w:rsidRPr="00236885" w:rsidRDefault="00236885" w:rsidP="00785FD3">
      <w:pPr>
        <w:tabs>
          <w:tab w:val="left" w:pos="3210"/>
        </w:tabs>
        <w:rPr>
          <w:rFonts w:cstheme="minorHAnsi"/>
          <w:b/>
          <w:sz w:val="24"/>
          <w:szCs w:val="24"/>
        </w:rPr>
      </w:pPr>
      <w:r w:rsidRPr="00236885">
        <w:rPr>
          <w:rFonts w:cstheme="minorHAnsi"/>
          <w:b/>
          <w:sz w:val="24"/>
          <w:szCs w:val="24"/>
        </w:rPr>
        <w:t>Bruche Geography Aims:</w:t>
      </w:r>
    </w:p>
    <w:p w:rsidR="00785FD3" w:rsidRPr="00236885" w:rsidRDefault="002C6464" w:rsidP="00785FD3">
      <w:pPr>
        <w:tabs>
          <w:tab w:val="left" w:pos="3210"/>
        </w:tabs>
        <w:rPr>
          <w:rFonts w:cstheme="minorHAnsi"/>
          <w:b/>
          <w:sz w:val="24"/>
          <w:szCs w:val="24"/>
        </w:rPr>
      </w:pPr>
      <w:r w:rsidRPr="00236885">
        <w:rPr>
          <w:rFonts w:cstheme="minorHAnsi"/>
          <w:b/>
          <w:sz w:val="24"/>
          <w:szCs w:val="24"/>
        </w:rPr>
        <w:t>The aims of G</w:t>
      </w:r>
      <w:r w:rsidR="00785FD3" w:rsidRPr="00236885">
        <w:rPr>
          <w:rFonts w:cstheme="minorHAnsi"/>
          <w:b/>
          <w:sz w:val="24"/>
          <w:szCs w:val="24"/>
        </w:rPr>
        <w:t xml:space="preserve">eography </w:t>
      </w:r>
      <w:r w:rsidRPr="00236885">
        <w:rPr>
          <w:rFonts w:cstheme="minorHAnsi"/>
          <w:b/>
          <w:sz w:val="24"/>
          <w:szCs w:val="24"/>
        </w:rPr>
        <w:t xml:space="preserve">at Bruche </w:t>
      </w:r>
      <w:r w:rsidR="00785FD3" w:rsidRPr="00236885">
        <w:rPr>
          <w:rFonts w:cstheme="minorHAnsi"/>
          <w:b/>
          <w:sz w:val="24"/>
          <w:szCs w:val="24"/>
        </w:rPr>
        <w:t>are:</w:t>
      </w:r>
    </w:p>
    <w:p w:rsidR="00785FD3" w:rsidRPr="00236885" w:rsidRDefault="004571A6" w:rsidP="004571A6">
      <w:pPr>
        <w:pStyle w:val="ListParagraph"/>
        <w:numPr>
          <w:ilvl w:val="0"/>
          <w:numId w:val="7"/>
        </w:numPr>
        <w:tabs>
          <w:tab w:val="left" w:pos="3210"/>
        </w:tabs>
        <w:rPr>
          <w:rFonts w:cstheme="minorHAnsi"/>
        </w:rPr>
      </w:pPr>
      <w:r w:rsidRPr="00236885">
        <w:rPr>
          <w:rFonts w:cstheme="minorHAnsi"/>
        </w:rPr>
        <w:t>To inspire in pupils about the W</w:t>
      </w:r>
      <w:r w:rsidR="00785FD3" w:rsidRPr="00236885">
        <w:rPr>
          <w:rFonts w:cstheme="minorHAnsi"/>
        </w:rPr>
        <w:t xml:space="preserve">orld and its people that will remain with them for the rest of their lives. </w:t>
      </w:r>
    </w:p>
    <w:p w:rsidR="00785FD3" w:rsidRPr="00236885" w:rsidRDefault="00785FD3" w:rsidP="004571A6">
      <w:pPr>
        <w:pStyle w:val="ListParagraph"/>
        <w:numPr>
          <w:ilvl w:val="0"/>
          <w:numId w:val="7"/>
        </w:numPr>
        <w:tabs>
          <w:tab w:val="left" w:pos="3210"/>
        </w:tabs>
        <w:rPr>
          <w:rFonts w:cstheme="minorHAnsi"/>
        </w:rPr>
      </w:pPr>
      <w:r w:rsidRPr="00236885">
        <w:rPr>
          <w:rFonts w:cstheme="minorHAnsi"/>
        </w:rPr>
        <w:t>To provide pupils with knowledge about diverse places, people, resources and natural and human environments.</w:t>
      </w:r>
    </w:p>
    <w:p w:rsidR="00785FD3" w:rsidRPr="00236885" w:rsidRDefault="00785FD3" w:rsidP="004571A6">
      <w:pPr>
        <w:pStyle w:val="ListParagraph"/>
        <w:numPr>
          <w:ilvl w:val="0"/>
          <w:numId w:val="7"/>
        </w:numPr>
        <w:tabs>
          <w:tab w:val="left" w:pos="3210"/>
        </w:tabs>
        <w:rPr>
          <w:rFonts w:cstheme="minorHAnsi"/>
        </w:rPr>
      </w:pPr>
      <w:r w:rsidRPr="00236885">
        <w:rPr>
          <w:rFonts w:cstheme="minorHAnsi"/>
        </w:rPr>
        <w:t>To develop</w:t>
      </w:r>
      <w:r w:rsidR="00236885">
        <w:rPr>
          <w:rFonts w:cstheme="minorHAnsi"/>
        </w:rPr>
        <w:t xml:space="preserve"> a growing knowledge about the World to deepen children’s</w:t>
      </w:r>
      <w:r w:rsidRPr="00236885">
        <w:rPr>
          <w:rFonts w:cstheme="minorHAnsi"/>
        </w:rPr>
        <w:t xml:space="preserve"> understanding of the interaction between physical and human processes, and of the formation and use of landscapes and environments.</w:t>
      </w:r>
    </w:p>
    <w:p w:rsidR="00785FD3" w:rsidRPr="00236885" w:rsidRDefault="004571A6" w:rsidP="004571A6">
      <w:pPr>
        <w:pStyle w:val="ListParagraph"/>
        <w:numPr>
          <w:ilvl w:val="0"/>
          <w:numId w:val="7"/>
        </w:numPr>
        <w:tabs>
          <w:tab w:val="left" w:pos="3210"/>
        </w:tabs>
        <w:rPr>
          <w:rFonts w:cstheme="minorHAnsi"/>
        </w:rPr>
      </w:pPr>
      <w:r w:rsidRPr="00236885">
        <w:rPr>
          <w:rFonts w:cstheme="minorHAnsi"/>
        </w:rPr>
        <w:t>For pupils t</w:t>
      </w:r>
      <w:r w:rsidR="00785FD3" w:rsidRPr="00236885">
        <w:rPr>
          <w:rFonts w:cstheme="minorHAnsi"/>
        </w:rPr>
        <w:t>o obtain Geographical knowledge, understanding and skills.</w:t>
      </w:r>
    </w:p>
    <w:p w:rsidR="00785FD3" w:rsidRPr="00236885" w:rsidRDefault="00785FD3" w:rsidP="004571A6">
      <w:pPr>
        <w:pStyle w:val="ListParagraph"/>
        <w:numPr>
          <w:ilvl w:val="0"/>
          <w:numId w:val="7"/>
        </w:numPr>
        <w:tabs>
          <w:tab w:val="left" w:pos="3210"/>
        </w:tabs>
        <w:rPr>
          <w:rFonts w:cstheme="minorHAnsi"/>
        </w:rPr>
      </w:pPr>
      <w:r w:rsidRPr="00236885">
        <w:rPr>
          <w:rFonts w:cstheme="minorHAnsi"/>
        </w:rPr>
        <w:t>To enable children to learn and explain how the Earth’s features at different scales are shaped, interconnected and change over time.</w:t>
      </w:r>
    </w:p>
    <w:p w:rsidR="00785FD3" w:rsidRPr="00236885" w:rsidRDefault="00785FD3" w:rsidP="004571A6">
      <w:pPr>
        <w:pStyle w:val="ListParagraph"/>
        <w:numPr>
          <w:ilvl w:val="0"/>
          <w:numId w:val="7"/>
        </w:numPr>
        <w:tabs>
          <w:tab w:val="left" w:pos="3210"/>
        </w:tabs>
        <w:rPr>
          <w:rFonts w:cstheme="minorHAnsi"/>
        </w:rPr>
      </w:pPr>
      <w:r w:rsidRPr="00236885">
        <w:rPr>
          <w:rFonts w:cstheme="minorHAnsi"/>
        </w:rPr>
        <w:t>To make interconne</w:t>
      </w:r>
      <w:r w:rsidR="00B912E9" w:rsidRPr="00236885">
        <w:rPr>
          <w:rFonts w:cstheme="minorHAnsi"/>
        </w:rPr>
        <w:t>ctions within and across topics.</w:t>
      </w:r>
    </w:p>
    <w:p w:rsidR="00B912E9" w:rsidRPr="00236885" w:rsidRDefault="00B912E9" w:rsidP="004571A6">
      <w:pPr>
        <w:pStyle w:val="ListParagraph"/>
        <w:numPr>
          <w:ilvl w:val="0"/>
          <w:numId w:val="7"/>
        </w:numPr>
        <w:tabs>
          <w:tab w:val="left" w:pos="3210"/>
        </w:tabs>
        <w:rPr>
          <w:rFonts w:cstheme="minorHAnsi"/>
        </w:rPr>
      </w:pPr>
      <w:r w:rsidRPr="00236885">
        <w:rPr>
          <w:rFonts w:cstheme="minorHAnsi"/>
        </w:rPr>
        <w:t>To analyse problems across the World, establishing cause and consequence and coming up with solutions.</w:t>
      </w:r>
    </w:p>
    <w:p w:rsidR="002C6464" w:rsidRPr="00236885" w:rsidRDefault="002C6464" w:rsidP="00785FD3">
      <w:pPr>
        <w:tabs>
          <w:tab w:val="left" w:pos="3210"/>
        </w:tabs>
        <w:rPr>
          <w:rFonts w:cstheme="minorHAnsi"/>
          <w:sz w:val="24"/>
          <w:szCs w:val="24"/>
        </w:rPr>
      </w:pPr>
    </w:p>
    <w:p w:rsidR="00785FD3" w:rsidRPr="00236885" w:rsidRDefault="002C6464" w:rsidP="00785FD3">
      <w:pPr>
        <w:tabs>
          <w:tab w:val="left" w:pos="3210"/>
        </w:tabs>
        <w:rPr>
          <w:rFonts w:cstheme="minorHAnsi"/>
          <w:b/>
          <w:sz w:val="24"/>
          <w:szCs w:val="24"/>
          <w:u w:val="single"/>
        </w:rPr>
      </w:pPr>
      <w:r w:rsidRPr="00236885">
        <w:rPr>
          <w:rFonts w:cstheme="minorHAnsi"/>
          <w:b/>
          <w:sz w:val="24"/>
          <w:szCs w:val="24"/>
          <w:u w:val="single"/>
        </w:rPr>
        <w:t xml:space="preserve">Our Geography </w:t>
      </w:r>
      <w:r w:rsidR="004571A6" w:rsidRPr="00236885">
        <w:rPr>
          <w:rFonts w:cstheme="minorHAnsi"/>
          <w:b/>
          <w:sz w:val="24"/>
          <w:szCs w:val="24"/>
          <w:u w:val="single"/>
        </w:rPr>
        <w:t>Curriculum</w:t>
      </w:r>
      <w:r w:rsidRPr="00236885">
        <w:rPr>
          <w:rFonts w:cstheme="minorHAnsi"/>
          <w:b/>
          <w:sz w:val="24"/>
          <w:szCs w:val="24"/>
          <w:u w:val="single"/>
        </w:rPr>
        <w:t>:</w:t>
      </w:r>
    </w:p>
    <w:p w:rsidR="00000000" w:rsidRPr="00236885" w:rsidRDefault="005C386C" w:rsidP="004571A6">
      <w:pPr>
        <w:tabs>
          <w:tab w:val="left" w:pos="3210"/>
        </w:tabs>
        <w:rPr>
          <w:rFonts w:cstheme="minorHAnsi"/>
          <w:sz w:val="24"/>
          <w:szCs w:val="24"/>
        </w:rPr>
      </w:pPr>
      <w:r w:rsidRPr="00236885">
        <w:rPr>
          <w:rFonts w:cstheme="minorHAnsi"/>
          <w:sz w:val="24"/>
          <w:szCs w:val="24"/>
        </w:rPr>
        <w:t>Our Geography curriculum is designed to develop children’s curiosity and fascination about the World and its p</w:t>
      </w:r>
      <w:r w:rsidR="004571A6" w:rsidRPr="00236885">
        <w:rPr>
          <w:rFonts w:cstheme="minorHAnsi"/>
          <w:sz w:val="24"/>
          <w:szCs w:val="24"/>
        </w:rPr>
        <w:t>eople that will remain with the children</w:t>
      </w:r>
      <w:r w:rsidRPr="00236885">
        <w:rPr>
          <w:rFonts w:cstheme="minorHAnsi"/>
          <w:sz w:val="24"/>
          <w:szCs w:val="24"/>
        </w:rPr>
        <w:t xml:space="preserve"> for the rest of their lives.</w:t>
      </w:r>
      <w:r w:rsidR="00236885">
        <w:rPr>
          <w:rFonts w:cstheme="minorHAnsi"/>
          <w:sz w:val="24"/>
          <w:szCs w:val="24"/>
        </w:rPr>
        <w:t xml:space="preserve"> </w:t>
      </w:r>
      <w:r w:rsidRPr="00236885">
        <w:rPr>
          <w:rFonts w:cstheme="minorHAnsi"/>
          <w:sz w:val="24"/>
          <w:szCs w:val="24"/>
        </w:rPr>
        <w:t>Children investigate a range of places – both in Britain and abroad – to help develop their knowledge and understanding of the E</w:t>
      </w:r>
      <w:r w:rsidRPr="00236885">
        <w:rPr>
          <w:rFonts w:cstheme="minorHAnsi"/>
          <w:sz w:val="24"/>
          <w:szCs w:val="24"/>
        </w:rPr>
        <w:t>arth’s physical and human processes.</w:t>
      </w:r>
    </w:p>
    <w:p w:rsidR="00785FD3" w:rsidRPr="00236885" w:rsidRDefault="004571A6" w:rsidP="00087D82">
      <w:pPr>
        <w:numPr>
          <w:ilvl w:val="0"/>
          <w:numId w:val="9"/>
        </w:numPr>
        <w:tabs>
          <w:tab w:val="clear" w:pos="720"/>
          <w:tab w:val="num" w:pos="0"/>
          <w:tab w:val="left" w:pos="3210"/>
        </w:tabs>
        <w:ind w:left="0"/>
        <w:rPr>
          <w:rFonts w:cstheme="minorHAnsi"/>
          <w:sz w:val="24"/>
          <w:szCs w:val="24"/>
        </w:rPr>
      </w:pPr>
      <w:r w:rsidRPr="00236885">
        <w:rPr>
          <w:rFonts w:cstheme="minorHAnsi"/>
          <w:sz w:val="24"/>
          <w:szCs w:val="24"/>
        </w:rPr>
        <w:t>Children learn</w:t>
      </w:r>
      <w:r w:rsidR="005C386C" w:rsidRPr="00236885">
        <w:rPr>
          <w:rFonts w:cstheme="minorHAnsi"/>
          <w:sz w:val="24"/>
          <w:szCs w:val="24"/>
        </w:rPr>
        <w:t xml:space="preserve"> that Geography is always changing and that studying and educating others about causes/consequences and solutions to problems can help ma</w:t>
      </w:r>
      <w:r w:rsidR="005C386C" w:rsidRPr="00236885">
        <w:rPr>
          <w:rFonts w:cstheme="minorHAnsi"/>
          <w:sz w:val="24"/>
          <w:szCs w:val="24"/>
        </w:rPr>
        <w:t xml:space="preserve">ke a </w:t>
      </w:r>
      <w:r w:rsidR="00236885">
        <w:rPr>
          <w:rFonts w:cstheme="minorHAnsi"/>
          <w:sz w:val="24"/>
          <w:szCs w:val="24"/>
        </w:rPr>
        <w:t>positive difference to our World</w:t>
      </w:r>
      <w:r w:rsidR="005C386C" w:rsidRPr="00236885">
        <w:rPr>
          <w:rFonts w:cstheme="minorHAnsi"/>
          <w:sz w:val="24"/>
          <w:szCs w:val="24"/>
        </w:rPr>
        <w:t xml:space="preserve"> – </w:t>
      </w:r>
      <w:r w:rsidRPr="00236885">
        <w:rPr>
          <w:rFonts w:cstheme="minorHAnsi"/>
          <w:sz w:val="24"/>
          <w:szCs w:val="24"/>
        </w:rPr>
        <w:t xml:space="preserve">at Bruche, </w:t>
      </w:r>
      <w:r w:rsidR="005C386C" w:rsidRPr="00236885">
        <w:rPr>
          <w:rFonts w:cstheme="minorHAnsi"/>
          <w:sz w:val="24"/>
          <w:szCs w:val="24"/>
        </w:rPr>
        <w:t>we want our children to be bothered and passionate about their environment and the World in which they live.</w:t>
      </w:r>
    </w:p>
    <w:p w:rsidR="00000000" w:rsidRPr="00236885" w:rsidRDefault="005C386C" w:rsidP="00B912E9">
      <w:pPr>
        <w:tabs>
          <w:tab w:val="left" w:pos="3210"/>
        </w:tabs>
        <w:rPr>
          <w:rFonts w:cstheme="minorHAnsi"/>
          <w:sz w:val="24"/>
          <w:szCs w:val="24"/>
        </w:rPr>
      </w:pPr>
      <w:r w:rsidRPr="00236885">
        <w:rPr>
          <w:rFonts w:cstheme="minorHAnsi"/>
          <w:sz w:val="24"/>
          <w:szCs w:val="24"/>
        </w:rPr>
        <w:t>We are committed to providing children w</w:t>
      </w:r>
      <w:r w:rsidRPr="00236885">
        <w:rPr>
          <w:rFonts w:cstheme="minorHAnsi"/>
          <w:sz w:val="24"/>
          <w:szCs w:val="24"/>
        </w:rPr>
        <w:t xml:space="preserve">ith </w:t>
      </w:r>
      <w:r w:rsidRPr="00236885">
        <w:rPr>
          <w:rFonts w:cstheme="minorHAnsi"/>
          <w:bCs/>
          <w:sz w:val="24"/>
          <w:szCs w:val="24"/>
        </w:rPr>
        <w:t>opportunities to investigate and make enquiries about their environment and local area</w:t>
      </w:r>
      <w:r w:rsidR="00236885">
        <w:rPr>
          <w:rFonts w:cstheme="minorHAnsi"/>
          <w:bCs/>
          <w:sz w:val="24"/>
          <w:szCs w:val="24"/>
        </w:rPr>
        <w:t>,</w:t>
      </w:r>
      <w:r w:rsidRPr="00236885">
        <w:rPr>
          <w:rFonts w:cstheme="minorHAnsi"/>
          <w:bCs/>
          <w:sz w:val="24"/>
          <w:szCs w:val="24"/>
        </w:rPr>
        <w:t xml:space="preserve"> </w:t>
      </w:r>
      <w:r w:rsidRPr="00236885">
        <w:rPr>
          <w:rFonts w:cstheme="minorHAnsi"/>
          <w:sz w:val="24"/>
          <w:szCs w:val="24"/>
        </w:rPr>
        <w:t xml:space="preserve">so that they can develop of real sense of who they are, their heritage and what makes our local area unique and special. </w:t>
      </w:r>
    </w:p>
    <w:p w:rsidR="00000000" w:rsidRPr="00236885" w:rsidRDefault="005C386C" w:rsidP="00B912E9">
      <w:pPr>
        <w:tabs>
          <w:tab w:val="left" w:pos="3210"/>
        </w:tabs>
        <w:rPr>
          <w:rFonts w:cstheme="minorHAnsi"/>
          <w:sz w:val="24"/>
          <w:szCs w:val="24"/>
        </w:rPr>
      </w:pPr>
      <w:r w:rsidRPr="00236885">
        <w:rPr>
          <w:rFonts w:cstheme="minorHAnsi"/>
          <w:sz w:val="24"/>
          <w:szCs w:val="24"/>
        </w:rPr>
        <w:t xml:space="preserve">We have collaboratively </w:t>
      </w:r>
      <w:r w:rsidRPr="00236885">
        <w:rPr>
          <w:rFonts w:cstheme="minorHAnsi"/>
          <w:bCs/>
          <w:sz w:val="24"/>
          <w:szCs w:val="24"/>
        </w:rPr>
        <w:t>planned a progressive whole school fieldwork curriculum journey to ensure children get the opportunity to use and apply the skills and knowledge that they acquire in t</w:t>
      </w:r>
      <w:r w:rsidRPr="00236885">
        <w:rPr>
          <w:rFonts w:cstheme="minorHAnsi"/>
          <w:bCs/>
          <w:sz w:val="24"/>
          <w:szCs w:val="24"/>
        </w:rPr>
        <w:t>he classroom and gain a deeper understanding.</w:t>
      </w:r>
    </w:p>
    <w:p w:rsidR="00000000" w:rsidRPr="00236885" w:rsidRDefault="005C386C" w:rsidP="00B912E9">
      <w:pPr>
        <w:tabs>
          <w:tab w:val="left" w:pos="3210"/>
        </w:tabs>
        <w:rPr>
          <w:rFonts w:cstheme="minorHAnsi"/>
          <w:sz w:val="24"/>
          <w:szCs w:val="24"/>
        </w:rPr>
      </w:pPr>
      <w:r w:rsidRPr="00236885">
        <w:rPr>
          <w:rFonts w:cstheme="minorHAnsi"/>
          <w:sz w:val="24"/>
          <w:szCs w:val="24"/>
        </w:rPr>
        <w:t xml:space="preserve">We want to </w:t>
      </w:r>
      <w:r w:rsidRPr="00236885">
        <w:rPr>
          <w:rFonts w:cstheme="minorHAnsi"/>
          <w:bCs/>
          <w:sz w:val="24"/>
          <w:szCs w:val="24"/>
        </w:rPr>
        <w:t xml:space="preserve">develop the children’s ability to apply geographical skills </w:t>
      </w:r>
      <w:r w:rsidRPr="00236885">
        <w:rPr>
          <w:rFonts w:cstheme="minorHAnsi"/>
          <w:sz w:val="24"/>
          <w:szCs w:val="24"/>
        </w:rPr>
        <w:t>to enable to confidently communicate their findings and geographical understanding to a range of audiences.</w:t>
      </w:r>
    </w:p>
    <w:p w:rsidR="00785FD3" w:rsidRPr="00236885" w:rsidRDefault="005C386C" w:rsidP="00087D82">
      <w:pPr>
        <w:tabs>
          <w:tab w:val="left" w:pos="3210"/>
        </w:tabs>
        <w:rPr>
          <w:rFonts w:cstheme="minorHAnsi"/>
          <w:sz w:val="24"/>
          <w:szCs w:val="24"/>
        </w:rPr>
      </w:pPr>
      <w:r w:rsidRPr="00236885">
        <w:rPr>
          <w:rFonts w:cstheme="minorHAnsi"/>
          <w:bCs/>
          <w:sz w:val="24"/>
          <w:szCs w:val="24"/>
        </w:rPr>
        <w:t>Our Geography curri</w:t>
      </w:r>
      <w:r w:rsidRPr="00236885">
        <w:rPr>
          <w:rFonts w:cstheme="minorHAnsi"/>
          <w:bCs/>
          <w:sz w:val="24"/>
          <w:szCs w:val="24"/>
        </w:rPr>
        <w:t xml:space="preserve">culum is broad and balanced and well-sequenced </w:t>
      </w:r>
      <w:r w:rsidRPr="00236885">
        <w:rPr>
          <w:rFonts w:cstheme="minorHAnsi"/>
          <w:sz w:val="24"/>
          <w:szCs w:val="24"/>
        </w:rPr>
        <w:t xml:space="preserve">– we have been </w:t>
      </w:r>
      <w:r w:rsidRPr="00236885">
        <w:rPr>
          <w:rFonts w:cstheme="minorHAnsi"/>
          <w:bCs/>
          <w:sz w:val="24"/>
          <w:szCs w:val="24"/>
        </w:rPr>
        <w:t>collaborative</w:t>
      </w:r>
      <w:r w:rsidRPr="00236885">
        <w:rPr>
          <w:rFonts w:cstheme="minorHAnsi"/>
          <w:sz w:val="24"/>
          <w:szCs w:val="24"/>
        </w:rPr>
        <w:t xml:space="preserve"> and proactive in our thoughts when </w:t>
      </w:r>
      <w:r w:rsidR="00236885">
        <w:rPr>
          <w:rFonts w:cstheme="minorHAnsi"/>
          <w:bCs/>
          <w:sz w:val="24"/>
          <w:szCs w:val="24"/>
        </w:rPr>
        <w:t>designing an</w:t>
      </w:r>
      <w:r w:rsidRPr="00236885">
        <w:rPr>
          <w:rFonts w:cstheme="minorHAnsi"/>
          <w:bCs/>
          <w:sz w:val="24"/>
          <w:szCs w:val="24"/>
        </w:rPr>
        <w:t xml:space="preserve"> interleaving knowledge rich curriculum which is sequenced effectively</w:t>
      </w:r>
      <w:r w:rsidRPr="00236885">
        <w:rPr>
          <w:rFonts w:cstheme="minorHAnsi"/>
          <w:sz w:val="24"/>
          <w:szCs w:val="24"/>
        </w:rPr>
        <w:t xml:space="preserve"> to allow learning to build upon learning, thus allowing children’s working memories to w</w:t>
      </w:r>
      <w:r w:rsidR="004571A6" w:rsidRPr="00236885">
        <w:rPr>
          <w:rFonts w:cstheme="minorHAnsi"/>
          <w:sz w:val="24"/>
          <w:szCs w:val="24"/>
        </w:rPr>
        <w:t xml:space="preserve">ork to their full potential, allowing </w:t>
      </w:r>
      <w:r w:rsidRPr="00236885">
        <w:rPr>
          <w:rFonts w:cstheme="minorHAnsi"/>
          <w:sz w:val="24"/>
          <w:szCs w:val="24"/>
        </w:rPr>
        <w:t>understanding to be deepened, session upon session.</w:t>
      </w:r>
      <w:r w:rsidR="00864965" w:rsidRPr="00236885">
        <w:rPr>
          <w:rFonts w:cstheme="minorHAnsi"/>
          <w:sz w:val="24"/>
          <w:szCs w:val="24"/>
        </w:rPr>
        <w:t xml:space="preserve"> </w:t>
      </w:r>
      <w:r w:rsidR="00864965" w:rsidRPr="00236885">
        <w:rPr>
          <w:rFonts w:cstheme="minorHAnsi"/>
          <w:sz w:val="24"/>
          <w:szCs w:val="24"/>
        </w:rPr>
        <w:t xml:space="preserve">We understand that </w:t>
      </w:r>
      <w:r w:rsidR="00864965" w:rsidRPr="00236885">
        <w:rPr>
          <w:rFonts w:cstheme="minorHAnsi"/>
          <w:bCs/>
          <w:sz w:val="24"/>
          <w:szCs w:val="24"/>
        </w:rPr>
        <w:t xml:space="preserve">embedding knowledge that is worth having will make children better citizens </w:t>
      </w:r>
      <w:r w:rsidR="00864965" w:rsidRPr="00236885">
        <w:rPr>
          <w:rFonts w:cstheme="minorHAnsi"/>
          <w:sz w:val="24"/>
          <w:szCs w:val="24"/>
        </w:rPr>
        <w:t xml:space="preserve">- enquiry will be question lead and will be </w:t>
      </w:r>
      <w:r w:rsidR="00864965" w:rsidRPr="00236885">
        <w:rPr>
          <w:rFonts w:cstheme="minorHAnsi"/>
          <w:bCs/>
          <w:sz w:val="24"/>
          <w:szCs w:val="24"/>
        </w:rPr>
        <w:t>scaffolded according to Rosenshine’s principles</w:t>
      </w:r>
    </w:p>
    <w:p w:rsidR="00000000" w:rsidRPr="00236885" w:rsidRDefault="005C386C" w:rsidP="00B912E9">
      <w:pPr>
        <w:tabs>
          <w:tab w:val="left" w:pos="3210"/>
        </w:tabs>
        <w:rPr>
          <w:rFonts w:cstheme="minorHAnsi"/>
          <w:sz w:val="24"/>
          <w:szCs w:val="24"/>
        </w:rPr>
      </w:pPr>
      <w:r w:rsidRPr="00236885">
        <w:rPr>
          <w:rFonts w:cstheme="minorHAnsi"/>
          <w:sz w:val="24"/>
          <w:szCs w:val="24"/>
        </w:rPr>
        <w:t>We understand that we need to provide a quality diet fo</w:t>
      </w:r>
      <w:r w:rsidR="00864965" w:rsidRPr="00236885">
        <w:rPr>
          <w:rFonts w:cstheme="minorHAnsi"/>
          <w:sz w:val="24"/>
          <w:szCs w:val="24"/>
        </w:rPr>
        <w:t>r all of children, realising</w:t>
      </w:r>
      <w:r w:rsidRPr="00236885">
        <w:rPr>
          <w:rFonts w:cstheme="minorHAnsi"/>
          <w:sz w:val="24"/>
          <w:szCs w:val="24"/>
        </w:rPr>
        <w:t xml:space="preserve"> that everyone’s prior home experience will be different.</w:t>
      </w:r>
    </w:p>
    <w:p w:rsidR="00000000" w:rsidRPr="00236885" w:rsidRDefault="005C386C" w:rsidP="00B912E9">
      <w:pPr>
        <w:tabs>
          <w:tab w:val="left" w:pos="3210"/>
        </w:tabs>
        <w:rPr>
          <w:rFonts w:cstheme="minorHAnsi"/>
          <w:sz w:val="24"/>
          <w:szCs w:val="24"/>
        </w:rPr>
      </w:pPr>
      <w:r w:rsidRPr="00236885">
        <w:rPr>
          <w:rFonts w:cstheme="minorHAnsi"/>
          <w:sz w:val="24"/>
          <w:szCs w:val="24"/>
        </w:rPr>
        <w:t xml:space="preserve">Our ambitious curriculum covers the </w:t>
      </w:r>
      <w:r w:rsidR="00AD6F0D">
        <w:rPr>
          <w:rFonts w:cstheme="minorHAnsi"/>
          <w:bCs/>
          <w:sz w:val="24"/>
          <w:szCs w:val="24"/>
        </w:rPr>
        <w:t>7 key concepts of Ge</w:t>
      </w:r>
      <w:r w:rsidRPr="00236885">
        <w:rPr>
          <w:rFonts w:cstheme="minorHAnsi"/>
          <w:bCs/>
          <w:sz w:val="24"/>
          <w:szCs w:val="24"/>
        </w:rPr>
        <w:t xml:space="preserve">ography </w:t>
      </w:r>
      <w:r w:rsidRPr="00236885">
        <w:rPr>
          <w:rFonts w:cstheme="minorHAnsi"/>
          <w:sz w:val="24"/>
          <w:szCs w:val="24"/>
        </w:rPr>
        <w:t>– we understand that Geography is constantly evolving as are our plans.</w:t>
      </w:r>
    </w:p>
    <w:p w:rsidR="00000000" w:rsidRPr="00236885" w:rsidRDefault="005C386C" w:rsidP="00B912E9">
      <w:pPr>
        <w:tabs>
          <w:tab w:val="left" w:pos="3210"/>
        </w:tabs>
        <w:rPr>
          <w:rFonts w:cstheme="minorHAnsi"/>
          <w:sz w:val="24"/>
          <w:szCs w:val="24"/>
        </w:rPr>
      </w:pPr>
      <w:r w:rsidRPr="00236885">
        <w:rPr>
          <w:rFonts w:cstheme="minorHAnsi"/>
          <w:sz w:val="24"/>
          <w:szCs w:val="24"/>
        </w:rPr>
        <w:t xml:space="preserve">The seven geographical concepts of </w:t>
      </w:r>
      <w:r w:rsidRPr="00236885">
        <w:rPr>
          <w:rFonts w:cstheme="minorHAnsi"/>
          <w:bCs/>
          <w:sz w:val="24"/>
          <w:szCs w:val="24"/>
        </w:rPr>
        <w:t xml:space="preserve">place, space, environment, interconnection, sustainability, scale </w:t>
      </w:r>
      <w:r w:rsidRPr="00236885">
        <w:rPr>
          <w:rFonts w:cstheme="minorHAnsi"/>
          <w:sz w:val="24"/>
          <w:szCs w:val="24"/>
        </w:rPr>
        <w:t xml:space="preserve">and </w:t>
      </w:r>
      <w:r w:rsidRPr="00236885">
        <w:rPr>
          <w:rFonts w:cstheme="minorHAnsi"/>
          <w:bCs/>
          <w:sz w:val="24"/>
          <w:szCs w:val="24"/>
        </w:rPr>
        <w:t>change</w:t>
      </w:r>
      <w:r w:rsidRPr="00236885">
        <w:rPr>
          <w:rFonts w:cstheme="minorHAnsi"/>
          <w:sz w:val="24"/>
          <w:szCs w:val="24"/>
        </w:rPr>
        <w:t xml:space="preserve"> are the key to understandi</w:t>
      </w:r>
      <w:r w:rsidR="00AD6F0D">
        <w:rPr>
          <w:rFonts w:cstheme="minorHAnsi"/>
          <w:sz w:val="24"/>
          <w:szCs w:val="24"/>
        </w:rPr>
        <w:t>ng the places that make up our W</w:t>
      </w:r>
      <w:r w:rsidRPr="00236885">
        <w:rPr>
          <w:rFonts w:cstheme="minorHAnsi"/>
          <w:sz w:val="24"/>
          <w:szCs w:val="24"/>
        </w:rPr>
        <w:t xml:space="preserve">orld. </w:t>
      </w:r>
      <w:r w:rsidR="00864965" w:rsidRPr="00236885">
        <w:rPr>
          <w:rFonts w:cstheme="minorHAnsi"/>
          <w:sz w:val="24"/>
          <w:szCs w:val="24"/>
        </w:rPr>
        <w:t xml:space="preserve"> </w:t>
      </w:r>
      <w:r w:rsidRPr="00236885">
        <w:rPr>
          <w:rFonts w:cstheme="minorHAnsi"/>
          <w:sz w:val="24"/>
          <w:szCs w:val="24"/>
        </w:rPr>
        <w:t xml:space="preserve">Other content based concepts such as </w:t>
      </w:r>
      <w:r w:rsidRPr="00236885">
        <w:rPr>
          <w:rFonts w:cstheme="minorHAnsi"/>
          <w:bCs/>
          <w:sz w:val="24"/>
          <w:szCs w:val="24"/>
        </w:rPr>
        <w:t xml:space="preserve">weather, climate, mega cities </w:t>
      </w:r>
      <w:r w:rsidRPr="00236885">
        <w:rPr>
          <w:rFonts w:cstheme="minorHAnsi"/>
          <w:sz w:val="24"/>
          <w:szCs w:val="24"/>
        </w:rPr>
        <w:t xml:space="preserve">and </w:t>
      </w:r>
      <w:r w:rsidRPr="00236885">
        <w:rPr>
          <w:rFonts w:cstheme="minorHAnsi"/>
          <w:bCs/>
          <w:sz w:val="24"/>
          <w:szCs w:val="24"/>
        </w:rPr>
        <w:t xml:space="preserve">landscapes </w:t>
      </w:r>
      <w:r w:rsidRPr="00236885">
        <w:rPr>
          <w:rFonts w:cstheme="minorHAnsi"/>
          <w:sz w:val="24"/>
          <w:szCs w:val="24"/>
        </w:rPr>
        <w:t>form the rest of our Geography offer.</w:t>
      </w:r>
    </w:p>
    <w:p w:rsidR="00785FD3" w:rsidRPr="00236885" w:rsidRDefault="00785FD3" w:rsidP="00087D82">
      <w:pPr>
        <w:tabs>
          <w:tab w:val="left" w:pos="3210"/>
        </w:tabs>
        <w:rPr>
          <w:rFonts w:cstheme="minorHAnsi"/>
          <w:b/>
          <w:sz w:val="24"/>
          <w:szCs w:val="24"/>
        </w:rPr>
      </w:pPr>
    </w:p>
    <w:p w:rsidR="00785FD3" w:rsidRPr="00236885" w:rsidRDefault="00864965" w:rsidP="00087D82">
      <w:pPr>
        <w:tabs>
          <w:tab w:val="left" w:pos="3210"/>
        </w:tabs>
        <w:rPr>
          <w:rFonts w:cstheme="minorHAnsi"/>
          <w:b/>
          <w:sz w:val="24"/>
          <w:szCs w:val="24"/>
          <w:u w:val="single"/>
        </w:rPr>
      </w:pPr>
      <w:r w:rsidRPr="00236885">
        <w:rPr>
          <w:rFonts w:cstheme="minorHAnsi"/>
          <w:b/>
          <w:sz w:val="24"/>
          <w:szCs w:val="24"/>
          <w:u w:val="single"/>
        </w:rPr>
        <w:t>Essential Geographical Characteristics We Develop at Bruche:</w:t>
      </w:r>
    </w:p>
    <w:p w:rsidR="00000000" w:rsidRPr="00236885" w:rsidRDefault="005C386C" w:rsidP="00864965">
      <w:pPr>
        <w:tabs>
          <w:tab w:val="left" w:pos="3210"/>
        </w:tabs>
        <w:rPr>
          <w:rFonts w:cstheme="minorHAnsi"/>
          <w:sz w:val="24"/>
          <w:szCs w:val="24"/>
        </w:rPr>
      </w:pPr>
      <w:r w:rsidRPr="00236885">
        <w:rPr>
          <w:rFonts w:cstheme="minorHAnsi"/>
          <w:sz w:val="24"/>
          <w:szCs w:val="24"/>
        </w:rPr>
        <w:t>Through high quality teaching, we aim to develop the following essential characteristics of geographers:</w:t>
      </w:r>
    </w:p>
    <w:p w:rsidR="00000000" w:rsidRPr="00236885" w:rsidRDefault="005C386C" w:rsidP="00B912E9">
      <w:pPr>
        <w:numPr>
          <w:ilvl w:val="0"/>
          <w:numId w:val="13"/>
        </w:numPr>
        <w:tabs>
          <w:tab w:val="clear" w:pos="720"/>
          <w:tab w:val="num" w:pos="360"/>
          <w:tab w:val="left" w:pos="3210"/>
        </w:tabs>
        <w:ind w:left="360"/>
        <w:rPr>
          <w:rFonts w:cstheme="minorHAnsi"/>
          <w:sz w:val="24"/>
          <w:szCs w:val="24"/>
        </w:rPr>
      </w:pPr>
      <w:r w:rsidRPr="00236885">
        <w:rPr>
          <w:rFonts w:cstheme="minorHAnsi"/>
          <w:sz w:val="24"/>
          <w:szCs w:val="24"/>
        </w:rPr>
        <w:t>An excellent knowledge of where places are and what they are like, both in Bri</w:t>
      </w:r>
      <w:r w:rsidRPr="00236885">
        <w:rPr>
          <w:rFonts w:cstheme="minorHAnsi"/>
          <w:sz w:val="24"/>
          <w:szCs w:val="24"/>
        </w:rPr>
        <w:t>tain and the wider world;</w:t>
      </w:r>
    </w:p>
    <w:p w:rsidR="00000000" w:rsidRPr="00236885" w:rsidRDefault="005C386C" w:rsidP="00B912E9">
      <w:pPr>
        <w:numPr>
          <w:ilvl w:val="0"/>
          <w:numId w:val="13"/>
        </w:numPr>
        <w:tabs>
          <w:tab w:val="clear" w:pos="720"/>
          <w:tab w:val="num" w:pos="360"/>
          <w:tab w:val="left" w:pos="3210"/>
        </w:tabs>
        <w:ind w:left="360"/>
        <w:rPr>
          <w:rFonts w:cstheme="minorHAnsi"/>
          <w:sz w:val="24"/>
          <w:szCs w:val="24"/>
        </w:rPr>
      </w:pPr>
      <w:r w:rsidRPr="00236885">
        <w:rPr>
          <w:rFonts w:cstheme="minorHAnsi"/>
          <w:sz w:val="24"/>
          <w:szCs w:val="24"/>
        </w:rPr>
        <w:t>A comprehensive understanding of the ways in which places are interdependent and interconnected</w:t>
      </w:r>
    </w:p>
    <w:p w:rsidR="00000000" w:rsidRPr="00236885" w:rsidRDefault="005C386C" w:rsidP="00B912E9">
      <w:pPr>
        <w:numPr>
          <w:ilvl w:val="0"/>
          <w:numId w:val="13"/>
        </w:numPr>
        <w:tabs>
          <w:tab w:val="clear" w:pos="720"/>
          <w:tab w:val="num" w:pos="360"/>
          <w:tab w:val="left" w:pos="3210"/>
        </w:tabs>
        <w:ind w:left="360"/>
        <w:rPr>
          <w:rFonts w:cstheme="minorHAnsi"/>
          <w:sz w:val="24"/>
          <w:szCs w:val="24"/>
        </w:rPr>
      </w:pPr>
      <w:r w:rsidRPr="00236885">
        <w:rPr>
          <w:rFonts w:cstheme="minorHAnsi"/>
          <w:sz w:val="24"/>
          <w:szCs w:val="24"/>
        </w:rPr>
        <w:t>An</w:t>
      </w:r>
      <w:r w:rsidRPr="00236885">
        <w:rPr>
          <w:rFonts w:cstheme="minorHAnsi"/>
          <w:sz w:val="24"/>
          <w:szCs w:val="24"/>
        </w:rPr>
        <w:t xml:space="preserve"> extensive base of geographical knowledge and vocabulary;</w:t>
      </w:r>
    </w:p>
    <w:p w:rsidR="00000000" w:rsidRPr="00236885" w:rsidRDefault="005C386C" w:rsidP="00B912E9">
      <w:pPr>
        <w:numPr>
          <w:ilvl w:val="0"/>
          <w:numId w:val="13"/>
        </w:numPr>
        <w:tabs>
          <w:tab w:val="clear" w:pos="720"/>
          <w:tab w:val="num" w:pos="360"/>
          <w:tab w:val="left" w:pos="3210"/>
        </w:tabs>
        <w:ind w:left="360"/>
        <w:rPr>
          <w:rFonts w:cstheme="minorHAnsi"/>
          <w:sz w:val="24"/>
          <w:szCs w:val="24"/>
        </w:rPr>
      </w:pPr>
      <w:r w:rsidRPr="00236885">
        <w:rPr>
          <w:rFonts w:cstheme="minorHAnsi"/>
          <w:sz w:val="24"/>
          <w:szCs w:val="24"/>
        </w:rPr>
        <w:t>The ability to reach clear conclusions and explain their findings;</w:t>
      </w:r>
    </w:p>
    <w:p w:rsidR="00000000" w:rsidRPr="00236885" w:rsidRDefault="005C386C" w:rsidP="00B912E9">
      <w:pPr>
        <w:numPr>
          <w:ilvl w:val="0"/>
          <w:numId w:val="13"/>
        </w:numPr>
        <w:tabs>
          <w:tab w:val="clear" w:pos="720"/>
          <w:tab w:val="num" w:pos="360"/>
          <w:tab w:val="left" w:pos="3210"/>
        </w:tabs>
        <w:ind w:left="360"/>
        <w:rPr>
          <w:rFonts w:cstheme="minorHAnsi"/>
          <w:sz w:val="24"/>
          <w:szCs w:val="24"/>
        </w:rPr>
      </w:pPr>
      <w:r w:rsidRPr="00236885">
        <w:rPr>
          <w:rFonts w:cstheme="minorHAnsi"/>
          <w:sz w:val="24"/>
          <w:szCs w:val="24"/>
        </w:rPr>
        <w:t>Excellent fieldwork skills as well as other geographical aptitudes and techniques;</w:t>
      </w:r>
    </w:p>
    <w:p w:rsidR="00000000" w:rsidRPr="00236885" w:rsidRDefault="005C386C" w:rsidP="00B912E9">
      <w:pPr>
        <w:numPr>
          <w:ilvl w:val="0"/>
          <w:numId w:val="13"/>
        </w:numPr>
        <w:tabs>
          <w:tab w:val="clear" w:pos="720"/>
          <w:tab w:val="num" w:pos="360"/>
          <w:tab w:val="left" w:pos="3210"/>
        </w:tabs>
        <w:ind w:left="360"/>
        <w:rPr>
          <w:rFonts w:cstheme="minorHAnsi"/>
          <w:sz w:val="24"/>
          <w:szCs w:val="24"/>
        </w:rPr>
      </w:pPr>
      <w:r w:rsidRPr="00236885">
        <w:rPr>
          <w:rFonts w:cstheme="minorHAnsi"/>
          <w:sz w:val="24"/>
          <w:szCs w:val="24"/>
        </w:rPr>
        <w:t>The ability to express well-balanced opinions, rooted in very good knowledge and understanding about curre</w:t>
      </w:r>
      <w:r w:rsidRPr="00236885">
        <w:rPr>
          <w:rFonts w:cstheme="minorHAnsi"/>
          <w:sz w:val="24"/>
          <w:szCs w:val="24"/>
        </w:rPr>
        <w:t>nt issues in society and the environment;</w:t>
      </w:r>
    </w:p>
    <w:p w:rsidR="00000000" w:rsidRDefault="005C386C" w:rsidP="00B912E9">
      <w:pPr>
        <w:numPr>
          <w:ilvl w:val="0"/>
          <w:numId w:val="13"/>
        </w:numPr>
        <w:tabs>
          <w:tab w:val="clear" w:pos="720"/>
          <w:tab w:val="num" w:pos="360"/>
          <w:tab w:val="left" w:pos="3210"/>
        </w:tabs>
        <w:ind w:left="360"/>
        <w:rPr>
          <w:rFonts w:cstheme="minorHAnsi"/>
          <w:sz w:val="24"/>
          <w:szCs w:val="24"/>
        </w:rPr>
      </w:pPr>
      <w:r w:rsidRPr="00236885">
        <w:rPr>
          <w:rFonts w:cstheme="minorHAnsi"/>
          <w:sz w:val="24"/>
          <w:szCs w:val="24"/>
        </w:rPr>
        <w:t>A genuine interest in the subject and a real sense of curiosity about the World and the people who live here.</w:t>
      </w:r>
    </w:p>
    <w:p w:rsidR="00AD6F0D" w:rsidRPr="00236885" w:rsidRDefault="00AD6F0D" w:rsidP="00B912E9">
      <w:pPr>
        <w:numPr>
          <w:ilvl w:val="0"/>
          <w:numId w:val="13"/>
        </w:numPr>
        <w:tabs>
          <w:tab w:val="clear" w:pos="720"/>
          <w:tab w:val="num" w:pos="360"/>
          <w:tab w:val="left" w:pos="3210"/>
        </w:tabs>
        <w:ind w:left="360"/>
        <w:rPr>
          <w:rFonts w:cstheme="minorHAnsi"/>
          <w:sz w:val="24"/>
          <w:szCs w:val="24"/>
        </w:rPr>
      </w:pPr>
      <w:r>
        <w:rPr>
          <w:rFonts w:cstheme="minorHAnsi"/>
          <w:sz w:val="24"/>
          <w:szCs w:val="24"/>
        </w:rPr>
        <w:t>Curiosity to look at cause and consequence and aspire to find solution</w:t>
      </w:r>
    </w:p>
    <w:p w:rsidR="00785FD3" w:rsidRPr="00236885" w:rsidRDefault="00785FD3" w:rsidP="00087D82">
      <w:pPr>
        <w:tabs>
          <w:tab w:val="left" w:pos="3210"/>
        </w:tabs>
        <w:rPr>
          <w:rFonts w:cstheme="minorHAnsi"/>
          <w:sz w:val="24"/>
          <w:szCs w:val="24"/>
          <w:u w:val="single"/>
        </w:rPr>
      </w:pPr>
    </w:p>
    <w:p w:rsidR="00785FD3" w:rsidRPr="00236885" w:rsidRDefault="002C6464" w:rsidP="00087D82">
      <w:pPr>
        <w:tabs>
          <w:tab w:val="left" w:pos="3210"/>
        </w:tabs>
        <w:rPr>
          <w:rFonts w:cstheme="minorHAnsi"/>
          <w:b/>
          <w:sz w:val="24"/>
          <w:szCs w:val="24"/>
          <w:u w:val="single"/>
        </w:rPr>
      </w:pPr>
      <w:r w:rsidRPr="00236885">
        <w:rPr>
          <w:rFonts w:cstheme="minorHAnsi"/>
          <w:b/>
          <w:sz w:val="24"/>
          <w:szCs w:val="24"/>
          <w:u w:val="single"/>
        </w:rPr>
        <w:t>Fieldwork at Bruche:</w:t>
      </w:r>
    </w:p>
    <w:p w:rsidR="002C6464" w:rsidRPr="00236885" w:rsidRDefault="002C6464" w:rsidP="002C6464">
      <w:pPr>
        <w:tabs>
          <w:tab w:val="left" w:pos="3210"/>
        </w:tabs>
        <w:rPr>
          <w:rFonts w:cstheme="minorHAnsi"/>
          <w:sz w:val="24"/>
          <w:szCs w:val="24"/>
        </w:rPr>
      </w:pPr>
      <w:r w:rsidRPr="00236885">
        <w:rPr>
          <w:rFonts w:cstheme="minorHAnsi"/>
          <w:sz w:val="24"/>
          <w:szCs w:val="24"/>
        </w:rPr>
        <w:t>It is encouraged that teachers plan opportunities to use the school grounds, local environment and going further afield to conduct geographical fieldwork. When sessions lead to leaving the school groun</w:t>
      </w:r>
      <w:r w:rsidRPr="00236885">
        <w:rPr>
          <w:rFonts w:cstheme="minorHAnsi"/>
          <w:sz w:val="24"/>
          <w:szCs w:val="24"/>
        </w:rPr>
        <w:t>ds staff must adhere to the Warrington</w:t>
      </w:r>
      <w:r w:rsidRPr="00236885">
        <w:rPr>
          <w:rFonts w:cstheme="minorHAnsi"/>
          <w:sz w:val="24"/>
          <w:szCs w:val="24"/>
        </w:rPr>
        <w:t xml:space="preserve"> Authority Risk Assessment procedures using Evolve. Any water activities or work near water requires at least 10 </w:t>
      </w:r>
      <w:r w:rsidR="00AD6F0D" w:rsidRPr="00236885">
        <w:rPr>
          <w:rFonts w:cstheme="minorHAnsi"/>
          <w:sz w:val="24"/>
          <w:szCs w:val="24"/>
        </w:rPr>
        <w:t>weeks’</w:t>
      </w:r>
      <w:r w:rsidRPr="00236885">
        <w:rPr>
          <w:rFonts w:cstheme="minorHAnsi"/>
          <w:sz w:val="24"/>
          <w:szCs w:val="24"/>
        </w:rPr>
        <w:t xml:space="preserve"> notification and application prior to the visit. </w:t>
      </w:r>
    </w:p>
    <w:p w:rsidR="00785FD3" w:rsidRPr="00236885" w:rsidRDefault="002C6464" w:rsidP="00087D82">
      <w:pPr>
        <w:tabs>
          <w:tab w:val="left" w:pos="3210"/>
        </w:tabs>
        <w:rPr>
          <w:rFonts w:cstheme="minorHAnsi"/>
          <w:sz w:val="24"/>
          <w:szCs w:val="24"/>
        </w:rPr>
      </w:pPr>
      <w:r w:rsidRPr="00236885">
        <w:rPr>
          <w:rFonts w:cstheme="minorHAnsi"/>
          <w:bCs/>
          <w:sz w:val="24"/>
          <w:szCs w:val="24"/>
        </w:rPr>
        <w:t xml:space="preserve">Fieldwork opportunities </w:t>
      </w:r>
      <w:r w:rsidRPr="00236885">
        <w:rPr>
          <w:rFonts w:cstheme="minorHAnsi"/>
          <w:sz w:val="24"/>
          <w:szCs w:val="24"/>
        </w:rPr>
        <w:t>allow children to collect data, answer questions, analyse situations, r</w:t>
      </w:r>
      <w:r w:rsidR="00890062" w:rsidRPr="00236885">
        <w:rPr>
          <w:rFonts w:cstheme="minorHAnsi"/>
          <w:sz w:val="24"/>
          <w:szCs w:val="24"/>
        </w:rPr>
        <w:t xml:space="preserve">epresent data and find solutions to problems. Depended understanding of </w:t>
      </w:r>
      <w:r w:rsidRPr="00236885">
        <w:rPr>
          <w:rFonts w:cstheme="minorHAnsi"/>
          <w:bCs/>
          <w:sz w:val="24"/>
          <w:szCs w:val="24"/>
        </w:rPr>
        <w:t xml:space="preserve">human and physical processes </w:t>
      </w:r>
      <w:r w:rsidRPr="00236885">
        <w:rPr>
          <w:rFonts w:cstheme="minorHAnsi"/>
          <w:sz w:val="24"/>
          <w:szCs w:val="24"/>
        </w:rPr>
        <w:t xml:space="preserve">are enhanced by </w:t>
      </w:r>
      <w:r w:rsidRPr="00236885">
        <w:rPr>
          <w:rFonts w:cstheme="minorHAnsi"/>
          <w:bCs/>
          <w:sz w:val="24"/>
          <w:szCs w:val="24"/>
        </w:rPr>
        <w:t>fieldwork opportunities with c</w:t>
      </w:r>
      <w:r w:rsidR="00890062" w:rsidRPr="00236885">
        <w:rPr>
          <w:rFonts w:cstheme="minorHAnsi"/>
          <w:sz w:val="24"/>
          <w:szCs w:val="24"/>
        </w:rPr>
        <w:t>hildren</w:t>
      </w:r>
      <w:r w:rsidRPr="00236885">
        <w:rPr>
          <w:rFonts w:cstheme="minorHAnsi"/>
          <w:sz w:val="24"/>
          <w:szCs w:val="24"/>
        </w:rPr>
        <w:t xml:space="preserve"> given ample opportunity to </w:t>
      </w:r>
      <w:r w:rsidRPr="00236885">
        <w:rPr>
          <w:rFonts w:cstheme="minorHAnsi"/>
          <w:bCs/>
          <w:sz w:val="24"/>
          <w:szCs w:val="24"/>
        </w:rPr>
        <w:t>use technology to represent collected data.</w:t>
      </w:r>
    </w:p>
    <w:p w:rsidR="00B912E9" w:rsidRPr="00236885" w:rsidRDefault="002C6464" w:rsidP="00087D82">
      <w:pPr>
        <w:tabs>
          <w:tab w:val="left" w:pos="3210"/>
        </w:tabs>
        <w:rPr>
          <w:rFonts w:cstheme="minorHAnsi"/>
          <w:b/>
          <w:sz w:val="24"/>
          <w:szCs w:val="24"/>
          <w:u w:val="single"/>
        </w:rPr>
      </w:pPr>
      <w:r w:rsidRPr="00236885">
        <w:rPr>
          <w:rFonts w:cstheme="minorHAnsi"/>
          <w:b/>
          <w:sz w:val="24"/>
          <w:szCs w:val="24"/>
          <w:u w:val="single"/>
        </w:rPr>
        <w:t>Impact of our curriculum:</w:t>
      </w:r>
      <w:r w:rsidR="00A27E37" w:rsidRPr="00236885">
        <w:rPr>
          <w:rFonts w:cstheme="minorHAnsi"/>
          <w:b/>
          <w:sz w:val="24"/>
          <w:szCs w:val="24"/>
          <w:u w:val="single"/>
        </w:rPr>
        <w:t xml:space="preserve"> </w:t>
      </w:r>
    </w:p>
    <w:p w:rsidR="003B7A8F" w:rsidRPr="00236885" w:rsidRDefault="00B912E9" w:rsidP="003B7A8F">
      <w:pPr>
        <w:tabs>
          <w:tab w:val="left" w:pos="3210"/>
        </w:tabs>
        <w:rPr>
          <w:rFonts w:cstheme="minorHAnsi"/>
          <w:sz w:val="24"/>
          <w:szCs w:val="24"/>
        </w:rPr>
      </w:pPr>
      <w:r w:rsidRPr="00236885">
        <w:rPr>
          <w:rFonts w:cstheme="minorHAnsi"/>
          <w:bCs/>
          <w:sz w:val="24"/>
          <w:szCs w:val="24"/>
        </w:rPr>
        <w:t>The impact of our curriculum is</w:t>
      </w:r>
      <w:r w:rsidR="003B7A8F" w:rsidRPr="00236885">
        <w:rPr>
          <w:rFonts w:cstheme="minorHAnsi"/>
          <w:bCs/>
          <w:sz w:val="24"/>
          <w:szCs w:val="24"/>
        </w:rPr>
        <w:t xml:space="preserve"> strong</w:t>
      </w:r>
      <w:r w:rsidRPr="00236885">
        <w:rPr>
          <w:rFonts w:cstheme="minorHAnsi"/>
          <w:sz w:val="24"/>
          <w:szCs w:val="24"/>
        </w:rPr>
        <w:t xml:space="preserve">. Regular, termly monitoring through </w:t>
      </w:r>
      <w:r w:rsidR="00890062" w:rsidRPr="00236885">
        <w:rPr>
          <w:rFonts w:cstheme="minorHAnsi"/>
          <w:bCs/>
          <w:sz w:val="24"/>
          <w:szCs w:val="24"/>
        </w:rPr>
        <w:t>pupil v</w:t>
      </w:r>
      <w:r w:rsidR="003B7A8F" w:rsidRPr="00236885">
        <w:rPr>
          <w:rFonts w:cstheme="minorHAnsi"/>
          <w:bCs/>
          <w:sz w:val="24"/>
          <w:szCs w:val="24"/>
        </w:rPr>
        <w:t xml:space="preserve">oice </w:t>
      </w:r>
      <w:r w:rsidRPr="00236885">
        <w:rPr>
          <w:rFonts w:cstheme="minorHAnsi"/>
          <w:bCs/>
          <w:sz w:val="24"/>
          <w:szCs w:val="24"/>
        </w:rPr>
        <w:t xml:space="preserve">shows great retention of key knowledge and children are able to make </w:t>
      </w:r>
      <w:r w:rsidR="00890062" w:rsidRPr="00236885">
        <w:rPr>
          <w:rFonts w:cstheme="minorHAnsi"/>
          <w:bCs/>
          <w:sz w:val="24"/>
          <w:szCs w:val="24"/>
        </w:rPr>
        <w:t>connections between and across t</w:t>
      </w:r>
      <w:r w:rsidRPr="00236885">
        <w:rPr>
          <w:rFonts w:cstheme="minorHAnsi"/>
          <w:bCs/>
          <w:sz w:val="24"/>
          <w:szCs w:val="24"/>
        </w:rPr>
        <w:t>opics.</w:t>
      </w:r>
    </w:p>
    <w:p w:rsidR="003B7A8F" w:rsidRPr="00236885" w:rsidRDefault="00B912E9" w:rsidP="003B7A8F">
      <w:pPr>
        <w:tabs>
          <w:tab w:val="left" w:pos="3210"/>
        </w:tabs>
        <w:rPr>
          <w:rFonts w:cstheme="minorHAnsi"/>
          <w:sz w:val="24"/>
          <w:szCs w:val="24"/>
        </w:rPr>
      </w:pPr>
      <w:r w:rsidRPr="00236885">
        <w:rPr>
          <w:rFonts w:cstheme="minorHAnsi"/>
          <w:bCs/>
          <w:sz w:val="24"/>
          <w:szCs w:val="24"/>
        </w:rPr>
        <w:t xml:space="preserve">Regular </w:t>
      </w:r>
      <w:r w:rsidR="00A27E37" w:rsidRPr="00236885">
        <w:rPr>
          <w:rFonts w:cstheme="minorHAnsi"/>
          <w:bCs/>
          <w:sz w:val="24"/>
          <w:szCs w:val="24"/>
        </w:rPr>
        <w:t>observations</w:t>
      </w:r>
      <w:r w:rsidR="003B7A8F" w:rsidRPr="00236885">
        <w:rPr>
          <w:rFonts w:cstheme="minorHAnsi"/>
          <w:bCs/>
          <w:sz w:val="24"/>
          <w:szCs w:val="24"/>
        </w:rPr>
        <w:t xml:space="preserve"> of lessons</w:t>
      </w:r>
      <w:r w:rsidRPr="00236885">
        <w:rPr>
          <w:rFonts w:cstheme="minorHAnsi"/>
          <w:bCs/>
          <w:sz w:val="24"/>
          <w:szCs w:val="24"/>
        </w:rPr>
        <w:t xml:space="preserve"> and book scrutiny</w:t>
      </w:r>
      <w:r w:rsidR="003B7A8F" w:rsidRPr="00236885">
        <w:rPr>
          <w:rFonts w:cstheme="minorHAnsi"/>
          <w:bCs/>
          <w:sz w:val="24"/>
          <w:szCs w:val="24"/>
        </w:rPr>
        <w:t xml:space="preserve"> show fidelity</w:t>
      </w:r>
      <w:r w:rsidRPr="00236885">
        <w:rPr>
          <w:rFonts w:cstheme="minorHAnsi"/>
          <w:bCs/>
          <w:sz w:val="24"/>
          <w:szCs w:val="24"/>
        </w:rPr>
        <w:t xml:space="preserve"> to the curriculum</w:t>
      </w:r>
      <w:r w:rsidRPr="00236885">
        <w:rPr>
          <w:rFonts w:cstheme="minorHAnsi"/>
          <w:sz w:val="24"/>
          <w:szCs w:val="24"/>
        </w:rPr>
        <w:t xml:space="preserve"> and </w:t>
      </w:r>
      <w:r w:rsidR="00A27E37" w:rsidRPr="00236885">
        <w:rPr>
          <w:rFonts w:cstheme="minorHAnsi"/>
          <w:sz w:val="24"/>
          <w:szCs w:val="24"/>
        </w:rPr>
        <w:t>a</w:t>
      </w:r>
      <w:r w:rsidR="00A27E37" w:rsidRPr="00236885">
        <w:rPr>
          <w:rFonts w:cstheme="minorHAnsi"/>
          <w:bCs/>
          <w:sz w:val="24"/>
          <w:szCs w:val="24"/>
        </w:rPr>
        <w:t>ssessment</w:t>
      </w:r>
      <w:r w:rsidR="003B7A8F" w:rsidRPr="00236885">
        <w:rPr>
          <w:rFonts w:cstheme="minorHAnsi"/>
          <w:bCs/>
          <w:sz w:val="24"/>
          <w:szCs w:val="24"/>
        </w:rPr>
        <w:t xml:space="preserve"> end points are clear</w:t>
      </w:r>
      <w:r w:rsidR="00AD6F0D">
        <w:rPr>
          <w:rFonts w:cstheme="minorHAnsi"/>
          <w:bCs/>
          <w:sz w:val="24"/>
          <w:szCs w:val="24"/>
        </w:rPr>
        <w:t xml:space="preserve"> and evidenced in workbooks through end of unit low stakes/high impact, multiple choice quizzes.</w:t>
      </w:r>
    </w:p>
    <w:p w:rsidR="00A27E37" w:rsidRPr="00236885" w:rsidRDefault="00B912E9" w:rsidP="003B7A8F">
      <w:pPr>
        <w:tabs>
          <w:tab w:val="left" w:pos="3210"/>
        </w:tabs>
        <w:rPr>
          <w:rFonts w:cstheme="minorHAnsi"/>
          <w:sz w:val="24"/>
          <w:szCs w:val="24"/>
        </w:rPr>
      </w:pPr>
      <w:r w:rsidRPr="00236885">
        <w:rPr>
          <w:rFonts w:cstheme="minorHAnsi"/>
          <w:bCs/>
          <w:sz w:val="24"/>
          <w:szCs w:val="24"/>
        </w:rPr>
        <w:t xml:space="preserve">At Bruche, there is </w:t>
      </w:r>
      <w:r w:rsidR="00A27E37" w:rsidRPr="00236885">
        <w:rPr>
          <w:rFonts w:cstheme="minorHAnsi"/>
          <w:bCs/>
          <w:sz w:val="24"/>
          <w:szCs w:val="24"/>
        </w:rPr>
        <w:t>sufficient</w:t>
      </w:r>
      <w:r w:rsidR="003B7A8F" w:rsidRPr="00236885">
        <w:rPr>
          <w:rFonts w:cstheme="minorHAnsi"/>
          <w:bCs/>
          <w:sz w:val="24"/>
          <w:szCs w:val="24"/>
        </w:rPr>
        <w:t xml:space="preserve"> breadth of learning </w:t>
      </w:r>
      <w:r w:rsidR="00A27E37" w:rsidRPr="00236885">
        <w:rPr>
          <w:rFonts w:cstheme="minorHAnsi"/>
          <w:sz w:val="24"/>
          <w:szCs w:val="24"/>
        </w:rPr>
        <w:t xml:space="preserve">and depth of learning.  </w:t>
      </w:r>
      <w:r w:rsidR="00A27E37" w:rsidRPr="00236885">
        <w:rPr>
          <w:rFonts w:cstheme="minorHAnsi"/>
          <w:sz w:val="24"/>
          <w:szCs w:val="24"/>
        </w:rPr>
        <w:t xml:space="preserve">Topics are </w:t>
      </w:r>
      <w:r w:rsidR="00A27E37" w:rsidRPr="00236885">
        <w:rPr>
          <w:rFonts w:cstheme="minorHAnsi"/>
          <w:bCs/>
          <w:sz w:val="24"/>
          <w:szCs w:val="24"/>
        </w:rPr>
        <w:t>inter-related</w:t>
      </w:r>
      <w:r w:rsidR="00890062" w:rsidRPr="00236885">
        <w:rPr>
          <w:rFonts w:cstheme="minorHAnsi"/>
          <w:sz w:val="24"/>
          <w:szCs w:val="24"/>
        </w:rPr>
        <w:t xml:space="preserve">, </w:t>
      </w:r>
      <w:r w:rsidR="00A27E37" w:rsidRPr="00236885">
        <w:rPr>
          <w:rFonts w:cstheme="minorHAnsi"/>
          <w:sz w:val="24"/>
          <w:szCs w:val="24"/>
        </w:rPr>
        <w:t>allowing children to make comparison</w:t>
      </w:r>
      <w:r w:rsidR="00A27E37" w:rsidRPr="00236885">
        <w:rPr>
          <w:rFonts w:cstheme="minorHAnsi"/>
          <w:sz w:val="24"/>
          <w:szCs w:val="24"/>
        </w:rPr>
        <w:t xml:space="preserve">, remember more, understand more. </w:t>
      </w:r>
      <w:r w:rsidR="00A27E37" w:rsidRPr="00236885">
        <w:rPr>
          <w:rFonts w:cstheme="minorHAnsi"/>
          <w:bCs/>
          <w:sz w:val="24"/>
          <w:szCs w:val="24"/>
        </w:rPr>
        <w:t xml:space="preserve">Small steps </w:t>
      </w:r>
      <w:r w:rsidR="00A27E37" w:rsidRPr="00236885">
        <w:rPr>
          <w:rFonts w:cstheme="minorHAnsi"/>
          <w:sz w:val="24"/>
          <w:szCs w:val="24"/>
        </w:rPr>
        <w:t xml:space="preserve">are used and </w:t>
      </w:r>
      <w:r w:rsidR="00A27E37" w:rsidRPr="00236885">
        <w:rPr>
          <w:rFonts w:cstheme="minorHAnsi"/>
          <w:bCs/>
          <w:sz w:val="24"/>
          <w:szCs w:val="24"/>
        </w:rPr>
        <w:t>prior knowledge is always built on</w:t>
      </w:r>
      <w:r w:rsidR="00A27E37" w:rsidRPr="00236885">
        <w:rPr>
          <w:rFonts w:cstheme="minorHAnsi"/>
          <w:sz w:val="24"/>
          <w:szCs w:val="24"/>
        </w:rPr>
        <w:t>, so that p</w:t>
      </w:r>
      <w:r w:rsidR="00A27E37" w:rsidRPr="00236885">
        <w:rPr>
          <w:rFonts w:cstheme="minorHAnsi"/>
          <w:sz w:val="24"/>
          <w:szCs w:val="24"/>
        </w:rPr>
        <w:t xml:space="preserve">upils </w:t>
      </w:r>
      <w:r w:rsidR="00A27E37" w:rsidRPr="00236885">
        <w:rPr>
          <w:rFonts w:cstheme="minorHAnsi"/>
          <w:bCs/>
          <w:sz w:val="24"/>
          <w:szCs w:val="24"/>
        </w:rPr>
        <w:t>working memory is not over-loaded.</w:t>
      </w:r>
      <w:r w:rsidR="00A27E37" w:rsidRPr="00236885">
        <w:rPr>
          <w:rFonts w:cstheme="minorHAnsi"/>
          <w:bCs/>
          <w:sz w:val="24"/>
          <w:szCs w:val="24"/>
        </w:rPr>
        <w:t xml:space="preserve"> </w:t>
      </w:r>
      <w:r w:rsidR="00AD6F0D">
        <w:rPr>
          <w:rFonts w:cstheme="minorHAnsi"/>
          <w:bCs/>
          <w:sz w:val="24"/>
          <w:szCs w:val="24"/>
        </w:rPr>
        <w:t>A n</w:t>
      </w:r>
      <w:r w:rsidR="00A27E37" w:rsidRPr="00236885">
        <w:rPr>
          <w:rFonts w:cstheme="minorHAnsi"/>
          <w:bCs/>
          <w:sz w:val="24"/>
          <w:szCs w:val="24"/>
        </w:rPr>
        <w:t xml:space="preserve">ear (personal experience)/far </w:t>
      </w:r>
      <w:r w:rsidR="00A27E37" w:rsidRPr="00236885">
        <w:rPr>
          <w:rFonts w:cstheme="minorHAnsi"/>
          <w:sz w:val="24"/>
          <w:szCs w:val="24"/>
        </w:rPr>
        <w:t xml:space="preserve">structure is carefully built allowing children to develop </w:t>
      </w:r>
      <w:r w:rsidR="00A27E37" w:rsidRPr="00236885">
        <w:rPr>
          <w:rFonts w:cstheme="minorHAnsi"/>
          <w:bCs/>
          <w:sz w:val="24"/>
          <w:szCs w:val="24"/>
        </w:rPr>
        <w:t>locational fluency</w:t>
      </w:r>
      <w:r w:rsidR="00A27E37" w:rsidRPr="00236885">
        <w:rPr>
          <w:rFonts w:cstheme="minorHAnsi"/>
          <w:bCs/>
          <w:sz w:val="24"/>
          <w:szCs w:val="24"/>
        </w:rPr>
        <w:t xml:space="preserve">. </w:t>
      </w:r>
      <w:r w:rsidR="00AD6F0D">
        <w:rPr>
          <w:rFonts w:cstheme="minorHAnsi"/>
          <w:bCs/>
          <w:sz w:val="24"/>
          <w:szCs w:val="24"/>
        </w:rPr>
        <w:t xml:space="preserve">Place knowledge, built over time, </w:t>
      </w:r>
      <w:r w:rsidR="00A27E37" w:rsidRPr="00236885">
        <w:rPr>
          <w:rFonts w:cstheme="minorHAnsi"/>
          <w:sz w:val="24"/>
          <w:szCs w:val="24"/>
        </w:rPr>
        <w:t xml:space="preserve">allows children to make comparisons and </w:t>
      </w:r>
      <w:r w:rsidR="00A27E37" w:rsidRPr="00236885">
        <w:rPr>
          <w:rFonts w:cstheme="minorHAnsi"/>
          <w:bCs/>
          <w:sz w:val="24"/>
          <w:szCs w:val="24"/>
        </w:rPr>
        <w:t>build place connections</w:t>
      </w:r>
      <w:r w:rsidR="00A27E37" w:rsidRPr="00236885">
        <w:rPr>
          <w:rFonts w:cstheme="minorHAnsi"/>
          <w:sz w:val="24"/>
          <w:szCs w:val="24"/>
        </w:rPr>
        <w:t xml:space="preserve">. </w:t>
      </w:r>
      <w:r w:rsidR="00A27E37" w:rsidRPr="00236885">
        <w:rPr>
          <w:rFonts w:cstheme="minorHAnsi"/>
          <w:bCs/>
          <w:sz w:val="24"/>
          <w:szCs w:val="24"/>
        </w:rPr>
        <w:t xml:space="preserve">Physical and human processes </w:t>
      </w:r>
      <w:r w:rsidR="00A27E37" w:rsidRPr="00236885">
        <w:rPr>
          <w:rFonts w:cstheme="minorHAnsi"/>
          <w:sz w:val="24"/>
          <w:szCs w:val="24"/>
        </w:rPr>
        <w:t xml:space="preserve">are well planned allowing children to develop </w:t>
      </w:r>
      <w:r w:rsidR="00A27E37" w:rsidRPr="00236885">
        <w:rPr>
          <w:rFonts w:cstheme="minorHAnsi"/>
          <w:bCs/>
          <w:sz w:val="24"/>
          <w:szCs w:val="24"/>
        </w:rPr>
        <w:t>inter-connectedness</w:t>
      </w:r>
    </w:p>
    <w:p w:rsidR="00AD6F0D" w:rsidRDefault="00A27E37" w:rsidP="003B7A8F">
      <w:pPr>
        <w:tabs>
          <w:tab w:val="left" w:pos="3210"/>
        </w:tabs>
        <w:rPr>
          <w:rFonts w:cstheme="minorHAnsi"/>
          <w:sz w:val="24"/>
          <w:szCs w:val="24"/>
        </w:rPr>
      </w:pPr>
      <w:r w:rsidRPr="00236885">
        <w:rPr>
          <w:rFonts w:cstheme="minorHAnsi"/>
          <w:bCs/>
          <w:sz w:val="24"/>
          <w:szCs w:val="24"/>
        </w:rPr>
        <w:t xml:space="preserve">Beginning </w:t>
      </w:r>
      <w:r w:rsidR="003B7A8F" w:rsidRPr="00236885">
        <w:rPr>
          <w:rFonts w:cstheme="minorHAnsi"/>
          <w:bCs/>
          <w:sz w:val="24"/>
          <w:szCs w:val="24"/>
        </w:rPr>
        <w:t>in EYFS</w:t>
      </w:r>
      <w:r w:rsidR="00AD6F0D">
        <w:rPr>
          <w:rFonts w:cstheme="minorHAnsi"/>
          <w:bCs/>
          <w:sz w:val="24"/>
          <w:szCs w:val="24"/>
        </w:rPr>
        <w:t>,</w:t>
      </w:r>
      <w:r w:rsidR="003B7A8F" w:rsidRPr="00236885">
        <w:rPr>
          <w:rFonts w:cstheme="minorHAnsi"/>
          <w:bCs/>
          <w:sz w:val="24"/>
          <w:szCs w:val="24"/>
        </w:rPr>
        <w:t xml:space="preserve"> </w:t>
      </w:r>
      <w:r w:rsidRPr="00236885">
        <w:rPr>
          <w:rFonts w:cstheme="minorHAnsi"/>
          <w:sz w:val="24"/>
          <w:szCs w:val="24"/>
        </w:rPr>
        <w:t>our sequential curriculum builds on knowledge and thematic</w:t>
      </w:r>
      <w:r w:rsidR="003B7A8F" w:rsidRPr="00236885">
        <w:rPr>
          <w:rFonts w:cstheme="minorHAnsi"/>
          <w:bCs/>
          <w:sz w:val="24"/>
          <w:szCs w:val="24"/>
        </w:rPr>
        <w:t xml:space="preserve"> approach </w:t>
      </w:r>
      <w:r w:rsidR="003B7A8F" w:rsidRPr="00236885">
        <w:rPr>
          <w:rFonts w:cstheme="minorHAnsi"/>
          <w:sz w:val="24"/>
          <w:szCs w:val="24"/>
        </w:rPr>
        <w:t xml:space="preserve">is made, leading to children </w:t>
      </w:r>
      <w:r w:rsidR="003B7A8F" w:rsidRPr="00236885">
        <w:rPr>
          <w:rFonts w:cstheme="minorHAnsi"/>
          <w:bCs/>
          <w:sz w:val="24"/>
          <w:szCs w:val="24"/>
        </w:rPr>
        <w:t>remembering more/understanding more</w:t>
      </w:r>
      <w:r w:rsidR="00AD6F0D">
        <w:rPr>
          <w:rFonts w:cstheme="minorHAnsi"/>
          <w:sz w:val="24"/>
          <w:szCs w:val="24"/>
        </w:rPr>
        <w:t xml:space="preserve">: ending with our final concept of </w:t>
      </w:r>
      <w:r w:rsidR="00AD6F0D" w:rsidRPr="00236885">
        <w:rPr>
          <w:rFonts w:cstheme="minorHAnsi"/>
          <w:sz w:val="24"/>
          <w:szCs w:val="24"/>
        </w:rPr>
        <w:t>‘</w:t>
      </w:r>
      <w:r w:rsidR="003B7A8F" w:rsidRPr="00236885">
        <w:rPr>
          <w:rFonts w:cstheme="minorHAnsi"/>
          <w:sz w:val="24"/>
          <w:szCs w:val="24"/>
        </w:rPr>
        <w:t xml:space="preserve">How Can We Save </w:t>
      </w:r>
      <w:r w:rsidR="00AD6F0D" w:rsidRPr="00236885">
        <w:rPr>
          <w:rFonts w:cstheme="minorHAnsi"/>
          <w:sz w:val="24"/>
          <w:szCs w:val="24"/>
        </w:rPr>
        <w:t>the</w:t>
      </w:r>
      <w:r w:rsidR="003B7A8F" w:rsidRPr="00236885">
        <w:rPr>
          <w:rFonts w:cstheme="minorHAnsi"/>
          <w:sz w:val="24"/>
          <w:szCs w:val="24"/>
        </w:rPr>
        <w:t xml:space="preserve"> Planet and Reduce Climate Change?’    </w:t>
      </w:r>
      <w:r w:rsidRPr="00236885">
        <w:rPr>
          <w:rFonts w:cstheme="minorHAnsi"/>
          <w:bCs/>
          <w:sz w:val="24"/>
          <w:szCs w:val="24"/>
        </w:rPr>
        <w:t xml:space="preserve">Our carefully planned opportunities </w:t>
      </w:r>
      <w:r w:rsidR="003B7A8F" w:rsidRPr="00236885">
        <w:rPr>
          <w:rFonts w:cstheme="minorHAnsi"/>
          <w:bCs/>
          <w:sz w:val="24"/>
          <w:szCs w:val="24"/>
        </w:rPr>
        <w:t xml:space="preserve">allow </w:t>
      </w:r>
      <w:r w:rsidRPr="00236885">
        <w:rPr>
          <w:rFonts w:cstheme="minorHAnsi"/>
          <w:bCs/>
          <w:sz w:val="24"/>
          <w:szCs w:val="24"/>
        </w:rPr>
        <w:t>learning to</w:t>
      </w:r>
      <w:r w:rsidR="003B7A8F" w:rsidRPr="00236885">
        <w:rPr>
          <w:rFonts w:cstheme="minorHAnsi"/>
          <w:bCs/>
          <w:sz w:val="24"/>
          <w:szCs w:val="24"/>
        </w:rPr>
        <w:t xml:space="preserve"> help pupils become better citizens</w:t>
      </w:r>
      <w:r w:rsidRPr="00236885">
        <w:rPr>
          <w:rFonts w:cstheme="minorHAnsi"/>
          <w:sz w:val="24"/>
          <w:szCs w:val="24"/>
        </w:rPr>
        <w:t xml:space="preserve"> </w:t>
      </w:r>
    </w:p>
    <w:p w:rsidR="003B7A8F" w:rsidRPr="00236885" w:rsidRDefault="00A27E37" w:rsidP="003B7A8F">
      <w:pPr>
        <w:tabs>
          <w:tab w:val="left" w:pos="3210"/>
        </w:tabs>
        <w:rPr>
          <w:rFonts w:cstheme="minorHAnsi"/>
          <w:sz w:val="24"/>
          <w:szCs w:val="24"/>
        </w:rPr>
      </w:pPr>
      <w:r w:rsidRPr="00236885">
        <w:rPr>
          <w:rFonts w:cstheme="minorHAnsi"/>
          <w:sz w:val="24"/>
          <w:szCs w:val="24"/>
        </w:rPr>
        <w:t xml:space="preserve">We encourage our children to </w:t>
      </w:r>
      <w:r w:rsidRPr="00236885">
        <w:rPr>
          <w:rFonts w:cstheme="minorHAnsi"/>
          <w:bCs/>
          <w:sz w:val="24"/>
          <w:szCs w:val="24"/>
        </w:rPr>
        <w:t xml:space="preserve">think critically </w:t>
      </w:r>
      <w:r w:rsidRPr="00236885">
        <w:rPr>
          <w:rFonts w:cstheme="minorHAnsi"/>
          <w:sz w:val="24"/>
          <w:szCs w:val="24"/>
        </w:rPr>
        <w:t xml:space="preserve">and come up with solutions to </w:t>
      </w:r>
      <w:r w:rsidRPr="00236885">
        <w:rPr>
          <w:rFonts w:cstheme="minorHAnsi"/>
          <w:bCs/>
          <w:sz w:val="24"/>
          <w:szCs w:val="24"/>
        </w:rPr>
        <w:t>make the World a better place</w:t>
      </w:r>
      <w:r w:rsidRPr="00236885">
        <w:rPr>
          <w:rFonts w:cstheme="minorHAnsi"/>
          <w:sz w:val="24"/>
          <w:szCs w:val="24"/>
        </w:rPr>
        <w:t xml:space="preserve">, bringing the curriculum to life – </w:t>
      </w:r>
      <w:r w:rsidRPr="00236885">
        <w:rPr>
          <w:rFonts w:cstheme="minorHAnsi"/>
          <w:bCs/>
          <w:sz w:val="24"/>
          <w:szCs w:val="24"/>
        </w:rPr>
        <w:t>cause/consequence/solution</w:t>
      </w:r>
      <w:r w:rsidR="00AD6F0D">
        <w:rPr>
          <w:rFonts w:cstheme="minorHAnsi"/>
          <w:sz w:val="24"/>
          <w:szCs w:val="24"/>
        </w:rPr>
        <w:t xml:space="preserve"> and o</w:t>
      </w:r>
      <w:r w:rsidR="003B7A8F" w:rsidRPr="00236885">
        <w:rPr>
          <w:rFonts w:cstheme="minorHAnsi"/>
          <w:bCs/>
          <w:sz w:val="24"/>
          <w:szCs w:val="24"/>
        </w:rPr>
        <w:t xml:space="preserve">ver-arching questions </w:t>
      </w:r>
      <w:r w:rsidR="003B7A8F" w:rsidRPr="00236885">
        <w:rPr>
          <w:rFonts w:cstheme="minorHAnsi"/>
          <w:sz w:val="24"/>
          <w:szCs w:val="24"/>
        </w:rPr>
        <w:t xml:space="preserve">are built in to ensure that </w:t>
      </w:r>
      <w:r w:rsidR="003B7A8F" w:rsidRPr="00236885">
        <w:rPr>
          <w:rFonts w:cstheme="minorHAnsi"/>
          <w:bCs/>
          <w:sz w:val="24"/>
          <w:szCs w:val="24"/>
        </w:rPr>
        <w:t>misconceptions</w:t>
      </w:r>
      <w:r w:rsidR="003B7A8F" w:rsidRPr="00236885">
        <w:rPr>
          <w:rFonts w:cstheme="minorHAnsi"/>
          <w:sz w:val="24"/>
          <w:szCs w:val="24"/>
        </w:rPr>
        <w:t xml:space="preserve"> are not made: </w:t>
      </w:r>
      <w:r w:rsidR="003B7A8F" w:rsidRPr="00236885">
        <w:rPr>
          <w:rFonts w:cstheme="minorHAnsi"/>
          <w:bCs/>
          <w:sz w:val="24"/>
          <w:szCs w:val="24"/>
        </w:rPr>
        <w:t xml:space="preserve">‘Is South America all covered in rainforest?’ </w:t>
      </w:r>
      <w:r w:rsidR="003B7A8F" w:rsidRPr="00236885">
        <w:rPr>
          <w:rFonts w:cstheme="minorHAnsi"/>
          <w:sz w:val="24"/>
          <w:szCs w:val="24"/>
        </w:rPr>
        <w:t>avoiding portraying a single story</w:t>
      </w:r>
    </w:p>
    <w:p w:rsidR="003B7A8F" w:rsidRPr="00236885" w:rsidRDefault="00A27E37" w:rsidP="003B7A8F">
      <w:pPr>
        <w:tabs>
          <w:tab w:val="left" w:pos="3210"/>
        </w:tabs>
        <w:rPr>
          <w:rFonts w:cstheme="minorHAnsi"/>
          <w:sz w:val="24"/>
          <w:szCs w:val="24"/>
        </w:rPr>
      </w:pPr>
      <w:r w:rsidRPr="00236885">
        <w:rPr>
          <w:rFonts w:cstheme="minorHAnsi"/>
          <w:sz w:val="24"/>
          <w:szCs w:val="24"/>
        </w:rPr>
        <w:t>Through the Bruche Geography curriculum, g</w:t>
      </w:r>
      <w:r w:rsidR="003B7A8F" w:rsidRPr="00236885">
        <w:rPr>
          <w:rFonts w:cstheme="minorHAnsi"/>
          <w:sz w:val="24"/>
          <w:szCs w:val="24"/>
        </w:rPr>
        <w:t xml:space="preserve">oals </w:t>
      </w:r>
      <w:r w:rsidR="003B7A8F" w:rsidRPr="00236885">
        <w:rPr>
          <w:rFonts w:cstheme="minorHAnsi"/>
          <w:bCs/>
          <w:sz w:val="24"/>
          <w:szCs w:val="24"/>
        </w:rPr>
        <w:t>become more and more challenging</w:t>
      </w:r>
      <w:r w:rsidR="003B7A8F" w:rsidRPr="00236885">
        <w:rPr>
          <w:rFonts w:cstheme="minorHAnsi"/>
          <w:sz w:val="24"/>
          <w:szCs w:val="24"/>
        </w:rPr>
        <w:t xml:space="preserve"> and </w:t>
      </w:r>
      <w:r w:rsidR="003B7A8F" w:rsidRPr="00236885">
        <w:rPr>
          <w:rFonts w:cstheme="minorHAnsi"/>
          <w:bCs/>
          <w:sz w:val="24"/>
          <w:szCs w:val="24"/>
        </w:rPr>
        <w:t>abstract</w:t>
      </w:r>
      <w:r w:rsidR="003B7A8F" w:rsidRPr="00236885">
        <w:rPr>
          <w:rFonts w:cstheme="minorHAnsi"/>
          <w:sz w:val="24"/>
          <w:szCs w:val="24"/>
        </w:rPr>
        <w:t xml:space="preserve"> </w:t>
      </w:r>
      <w:r w:rsidRPr="00236885">
        <w:rPr>
          <w:rFonts w:cstheme="minorHAnsi"/>
          <w:sz w:val="24"/>
          <w:szCs w:val="24"/>
        </w:rPr>
        <w:t>and children</w:t>
      </w:r>
      <w:r w:rsidR="003B7A8F" w:rsidRPr="00236885">
        <w:rPr>
          <w:rFonts w:cstheme="minorHAnsi"/>
          <w:sz w:val="24"/>
          <w:szCs w:val="24"/>
        </w:rPr>
        <w:t xml:space="preserve"> are encouraged to </w:t>
      </w:r>
      <w:r w:rsidR="003B7A8F" w:rsidRPr="00236885">
        <w:rPr>
          <w:rFonts w:cstheme="minorHAnsi"/>
          <w:bCs/>
          <w:sz w:val="24"/>
          <w:szCs w:val="24"/>
        </w:rPr>
        <w:t>question/debate/solve problems/empathise</w:t>
      </w:r>
      <w:r w:rsidRPr="00236885">
        <w:rPr>
          <w:rFonts w:cstheme="minorHAnsi"/>
          <w:bCs/>
          <w:sz w:val="24"/>
          <w:szCs w:val="24"/>
        </w:rPr>
        <w:t>, giving children numerous o</w:t>
      </w:r>
      <w:r w:rsidR="00890062" w:rsidRPr="00236885">
        <w:rPr>
          <w:rFonts w:cstheme="minorHAnsi"/>
          <w:sz w:val="24"/>
          <w:szCs w:val="24"/>
        </w:rPr>
        <w:t xml:space="preserve">pportunities </w:t>
      </w:r>
      <w:r w:rsidRPr="00236885">
        <w:rPr>
          <w:rFonts w:cstheme="minorHAnsi"/>
          <w:sz w:val="24"/>
          <w:szCs w:val="24"/>
        </w:rPr>
        <w:t>go well above and beyond the</w:t>
      </w:r>
      <w:r w:rsidR="00890062" w:rsidRPr="00236885">
        <w:rPr>
          <w:rFonts w:cstheme="minorHAnsi"/>
          <w:sz w:val="24"/>
          <w:szCs w:val="24"/>
        </w:rPr>
        <w:t xml:space="preserve"> requirements of the</w:t>
      </w:r>
      <w:r w:rsidRPr="00236885">
        <w:rPr>
          <w:rFonts w:cstheme="minorHAnsi"/>
          <w:sz w:val="24"/>
          <w:szCs w:val="24"/>
        </w:rPr>
        <w:t xml:space="preserve"> NC</w:t>
      </w:r>
      <w:r w:rsidR="00AD6F0D">
        <w:rPr>
          <w:rFonts w:cstheme="minorHAnsi"/>
          <w:sz w:val="24"/>
          <w:szCs w:val="24"/>
        </w:rPr>
        <w:t xml:space="preserve">. </w:t>
      </w:r>
      <w:r w:rsidR="003B7A8F" w:rsidRPr="00236885">
        <w:rPr>
          <w:rFonts w:cstheme="minorHAnsi"/>
          <w:sz w:val="24"/>
          <w:szCs w:val="24"/>
        </w:rPr>
        <w:t>Our ambitious curriculum</w:t>
      </w:r>
      <w:r w:rsidRPr="00236885">
        <w:rPr>
          <w:rFonts w:cstheme="minorHAnsi"/>
          <w:sz w:val="24"/>
          <w:szCs w:val="24"/>
        </w:rPr>
        <w:t xml:space="preserve"> carefully</w:t>
      </w:r>
      <w:r w:rsidR="003B7A8F" w:rsidRPr="00236885">
        <w:rPr>
          <w:rFonts w:cstheme="minorHAnsi"/>
          <w:sz w:val="24"/>
          <w:szCs w:val="24"/>
        </w:rPr>
        <w:t xml:space="preserve"> covers the </w:t>
      </w:r>
      <w:r w:rsidR="003B7A8F" w:rsidRPr="00236885">
        <w:rPr>
          <w:rFonts w:cstheme="minorHAnsi"/>
          <w:bCs/>
          <w:sz w:val="24"/>
          <w:szCs w:val="24"/>
        </w:rPr>
        <w:t xml:space="preserve">7 key concepts of geography </w:t>
      </w:r>
      <w:r w:rsidR="003B7A8F" w:rsidRPr="00236885">
        <w:rPr>
          <w:rFonts w:cstheme="minorHAnsi"/>
          <w:sz w:val="24"/>
          <w:szCs w:val="24"/>
        </w:rPr>
        <w:t>– we understand that Geography is constantly evolving as are our plans.</w:t>
      </w:r>
    </w:p>
    <w:p w:rsidR="00A27E37" w:rsidRPr="00236885" w:rsidRDefault="00AD6F0D" w:rsidP="00A27E37">
      <w:pPr>
        <w:tabs>
          <w:tab w:val="left" w:pos="3210"/>
        </w:tabs>
        <w:rPr>
          <w:rFonts w:cstheme="minorHAnsi"/>
          <w:sz w:val="24"/>
          <w:szCs w:val="24"/>
        </w:rPr>
      </w:pPr>
      <w:r>
        <w:rPr>
          <w:rFonts w:cstheme="minorHAnsi"/>
          <w:sz w:val="24"/>
          <w:szCs w:val="24"/>
        </w:rPr>
        <w:t>The seven G</w:t>
      </w:r>
      <w:r w:rsidR="003B7A8F" w:rsidRPr="00236885">
        <w:rPr>
          <w:rFonts w:cstheme="minorHAnsi"/>
          <w:sz w:val="24"/>
          <w:szCs w:val="24"/>
        </w:rPr>
        <w:t xml:space="preserve">eographical concepts of </w:t>
      </w:r>
      <w:r w:rsidR="003B7A8F" w:rsidRPr="00236885">
        <w:rPr>
          <w:rFonts w:cstheme="minorHAnsi"/>
          <w:bCs/>
          <w:sz w:val="24"/>
          <w:szCs w:val="24"/>
        </w:rPr>
        <w:t xml:space="preserve">place, space, environment, interconnection, sustainability, scale </w:t>
      </w:r>
      <w:r w:rsidR="003B7A8F" w:rsidRPr="00236885">
        <w:rPr>
          <w:rFonts w:cstheme="minorHAnsi"/>
          <w:sz w:val="24"/>
          <w:szCs w:val="24"/>
        </w:rPr>
        <w:t xml:space="preserve">and </w:t>
      </w:r>
      <w:r w:rsidR="003B7A8F" w:rsidRPr="00236885">
        <w:rPr>
          <w:rFonts w:cstheme="minorHAnsi"/>
          <w:bCs/>
          <w:sz w:val="24"/>
          <w:szCs w:val="24"/>
        </w:rPr>
        <w:t>change</w:t>
      </w:r>
      <w:r w:rsidR="003B7A8F" w:rsidRPr="00236885">
        <w:rPr>
          <w:rFonts w:cstheme="minorHAnsi"/>
          <w:sz w:val="24"/>
          <w:szCs w:val="24"/>
        </w:rPr>
        <w:t xml:space="preserve"> are the key to understanding the</w:t>
      </w:r>
      <w:r w:rsidR="00A27E37" w:rsidRPr="00236885">
        <w:rPr>
          <w:rFonts w:cstheme="minorHAnsi"/>
          <w:sz w:val="24"/>
          <w:szCs w:val="24"/>
        </w:rPr>
        <w:t xml:space="preserve"> places that make up our world and o</w:t>
      </w:r>
      <w:r w:rsidR="003B7A8F" w:rsidRPr="00236885">
        <w:rPr>
          <w:rFonts w:cstheme="minorHAnsi"/>
          <w:sz w:val="24"/>
          <w:szCs w:val="24"/>
        </w:rPr>
        <w:t xml:space="preserve">ther content based concepts such as </w:t>
      </w:r>
      <w:r w:rsidR="003B7A8F" w:rsidRPr="00236885">
        <w:rPr>
          <w:rFonts w:cstheme="minorHAnsi"/>
          <w:bCs/>
          <w:sz w:val="24"/>
          <w:szCs w:val="24"/>
        </w:rPr>
        <w:t xml:space="preserve">weather, climate, mega cities </w:t>
      </w:r>
      <w:r w:rsidR="003B7A8F" w:rsidRPr="00236885">
        <w:rPr>
          <w:rFonts w:cstheme="minorHAnsi"/>
          <w:sz w:val="24"/>
          <w:szCs w:val="24"/>
        </w:rPr>
        <w:t xml:space="preserve">and </w:t>
      </w:r>
      <w:r w:rsidR="003B7A8F" w:rsidRPr="00236885">
        <w:rPr>
          <w:rFonts w:cstheme="minorHAnsi"/>
          <w:bCs/>
          <w:sz w:val="24"/>
          <w:szCs w:val="24"/>
        </w:rPr>
        <w:t>landscapes</w:t>
      </w:r>
      <w:r w:rsidR="003B7A8F" w:rsidRPr="00236885">
        <w:rPr>
          <w:rFonts w:cstheme="minorHAnsi"/>
          <w:sz w:val="24"/>
          <w:szCs w:val="24"/>
        </w:rPr>
        <w:t xml:space="preserve"> form </w:t>
      </w:r>
      <w:r w:rsidR="00890062" w:rsidRPr="00236885">
        <w:rPr>
          <w:rFonts w:cstheme="minorHAnsi"/>
          <w:sz w:val="24"/>
          <w:szCs w:val="24"/>
        </w:rPr>
        <w:t xml:space="preserve">the rest of our Geography offer. </w:t>
      </w:r>
      <w:r>
        <w:rPr>
          <w:rFonts w:cstheme="minorHAnsi"/>
          <w:sz w:val="24"/>
          <w:szCs w:val="24"/>
        </w:rPr>
        <w:t xml:space="preserve">At Bruche, </w:t>
      </w:r>
      <w:r w:rsidR="00A27E37" w:rsidRPr="00236885">
        <w:rPr>
          <w:rFonts w:cstheme="minorHAnsi"/>
          <w:sz w:val="24"/>
          <w:szCs w:val="24"/>
        </w:rPr>
        <w:t>V</w:t>
      </w:r>
      <w:r w:rsidR="00A27E37" w:rsidRPr="00236885">
        <w:rPr>
          <w:rFonts w:cstheme="minorHAnsi"/>
          <w:bCs/>
          <w:sz w:val="24"/>
          <w:szCs w:val="24"/>
        </w:rPr>
        <w:t>Rs</w:t>
      </w:r>
      <w:r w:rsidR="00A27E37" w:rsidRPr="00236885">
        <w:rPr>
          <w:rFonts w:cstheme="minorHAnsi"/>
          <w:sz w:val="24"/>
          <w:szCs w:val="24"/>
        </w:rPr>
        <w:t xml:space="preserve"> are used effectively to ‘</w:t>
      </w:r>
      <w:r w:rsidR="00A27E37" w:rsidRPr="00236885">
        <w:rPr>
          <w:rFonts w:cstheme="minorHAnsi"/>
          <w:bCs/>
          <w:sz w:val="24"/>
          <w:szCs w:val="24"/>
        </w:rPr>
        <w:t>visit’ places across the World</w:t>
      </w:r>
    </w:p>
    <w:p w:rsidR="00A27E37" w:rsidRPr="00236885" w:rsidRDefault="00A27E37" w:rsidP="00A27E37">
      <w:pPr>
        <w:tabs>
          <w:tab w:val="left" w:pos="3210"/>
        </w:tabs>
        <w:rPr>
          <w:rFonts w:cstheme="minorHAnsi"/>
          <w:sz w:val="24"/>
          <w:szCs w:val="24"/>
        </w:rPr>
      </w:pPr>
      <w:r w:rsidRPr="00236885">
        <w:rPr>
          <w:rFonts w:cstheme="minorHAnsi"/>
          <w:bCs/>
          <w:sz w:val="24"/>
          <w:szCs w:val="24"/>
        </w:rPr>
        <w:t>Connections</w:t>
      </w:r>
      <w:r w:rsidRPr="00236885">
        <w:rPr>
          <w:rFonts w:cstheme="minorHAnsi"/>
          <w:sz w:val="24"/>
          <w:szCs w:val="24"/>
        </w:rPr>
        <w:t xml:space="preserve"> are</w:t>
      </w:r>
      <w:r w:rsidRPr="00236885">
        <w:rPr>
          <w:rFonts w:cstheme="minorHAnsi"/>
          <w:sz w:val="24"/>
          <w:szCs w:val="24"/>
        </w:rPr>
        <w:t xml:space="preserve"> further</w:t>
      </w:r>
      <w:r w:rsidRPr="00236885">
        <w:rPr>
          <w:rFonts w:cstheme="minorHAnsi"/>
          <w:sz w:val="24"/>
          <w:szCs w:val="24"/>
        </w:rPr>
        <w:t xml:space="preserve"> embedded through use of Topical Talk, Picture News, Computing, Forest School, Science and WCSR</w:t>
      </w:r>
    </w:p>
    <w:p w:rsidR="002C6464" w:rsidRDefault="002C6464" w:rsidP="00A27E37">
      <w:pPr>
        <w:tabs>
          <w:tab w:val="left" w:pos="3210"/>
        </w:tabs>
        <w:rPr>
          <w:rFonts w:cstheme="minorHAnsi"/>
          <w:sz w:val="24"/>
          <w:szCs w:val="24"/>
        </w:rPr>
      </w:pPr>
    </w:p>
    <w:p w:rsidR="00AD6F0D" w:rsidRPr="00236885" w:rsidRDefault="00AD6F0D" w:rsidP="00A27E37">
      <w:pPr>
        <w:tabs>
          <w:tab w:val="left" w:pos="3210"/>
        </w:tabs>
        <w:rPr>
          <w:rFonts w:cstheme="minorHAnsi"/>
          <w:sz w:val="24"/>
          <w:szCs w:val="24"/>
        </w:rPr>
      </w:pPr>
    </w:p>
    <w:p w:rsidR="00A27E37" w:rsidRPr="00236885" w:rsidRDefault="002C6464" w:rsidP="00087D82">
      <w:pPr>
        <w:tabs>
          <w:tab w:val="left" w:pos="3210"/>
        </w:tabs>
        <w:rPr>
          <w:rFonts w:cstheme="minorHAnsi"/>
          <w:b/>
          <w:sz w:val="24"/>
          <w:szCs w:val="24"/>
          <w:u w:val="single"/>
        </w:rPr>
      </w:pPr>
      <w:r w:rsidRPr="00236885">
        <w:rPr>
          <w:rFonts w:cstheme="minorHAnsi"/>
          <w:b/>
          <w:sz w:val="24"/>
          <w:szCs w:val="24"/>
          <w:u w:val="single"/>
        </w:rPr>
        <w:t xml:space="preserve">Geography Retrieval Opportunities </w:t>
      </w:r>
      <w:r w:rsidR="00606BFA" w:rsidRPr="00236885">
        <w:rPr>
          <w:rFonts w:cstheme="minorHAnsi"/>
          <w:b/>
          <w:sz w:val="24"/>
          <w:szCs w:val="24"/>
          <w:u w:val="single"/>
        </w:rPr>
        <w:t>at</w:t>
      </w:r>
      <w:r w:rsidRPr="00236885">
        <w:rPr>
          <w:rFonts w:cstheme="minorHAnsi"/>
          <w:b/>
          <w:sz w:val="24"/>
          <w:szCs w:val="24"/>
          <w:u w:val="single"/>
        </w:rPr>
        <w:t xml:space="preserve"> Bruche:</w:t>
      </w:r>
    </w:p>
    <w:p w:rsidR="00AD6F0D" w:rsidRDefault="003B7A8F" w:rsidP="00AD6F0D">
      <w:pPr>
        <w:tabs>
          <w:tab w:val="left" w:pos="3210"/>
        </w:tabs>
        <w:rPr>
          <w:rFonts w:cstheme="minorHAnsi"/>
          <w:sz w:val="24"/>
          <w:szCs w:val="24"/>
        </w:rPr>
      </w:pPr>
      <w:r w:rsidRPr="00236885">
        <w:rPr>
          <w:rFonts w:cstheme="minorHAnsi"/>
          <w:sz w:val="24"/>
          <w:szCs w:val="24"/>
        </w:rPr>
        <w:t xml:space="preserve">Numerous opportunities for </w:t>
      </w:r>
      <w:r w:rsidRPr="00236885">
        <w:rPr>
          <w:rFonts w:cstheme="minorHAnsi"/>
          <w:bCs/>
          <w:sz w:val="24"/>
          <w:szCs w:val="24"/>
        </w:rPr>
        <w:t>retrieval</w:t>
      </w:r>
      <w:r w:rsidRPr="00236885">
        <w:rPr>
          <w:rFonts w:cstheme="minorHAnsi"/>
          <w:sz w:val="24"/>
          <w:szCs w:val="24"/>
        </w:rPr>
        <w:t xml:space="preserve"> are made</w:t>
      </w:r>
      <w:r w:rsidR="00AD6F0D">
        <w:rPr>
          <w:rFonts w:cstheme="minorHAnsi"/>
          <w:sz w:val="24"/>
          <w:szCs w:val="24"/>
        </w:rPr>
        <w:t xml:space="preserve"> at Bruche including:</w:t>
      </w:r>
    </w:p>
    <w:p w:rsidR="00AD6F0D" w:rsidRDefault="00AD6F0D" w:rsidP="00785FD3">
      <w:pPr>
        <w:numPr>
          <w:ilvl w:val="0"/>
          <w:numId w:val="8"/>
        </w:numPr>
        <w:tabs>
          <w:tab w:val="left" w:pos="3210"/>
        </w:tabs>
        <w:rPr>
          <w:rFonts w:cstheme="minorHAnsi"/>
          <w:sz w:val="24"/>
          <w:szCs w:val="24"/>
        </w:rPr>
      </w:pPr>
      <w:r>
        <w:rPr>
          <w:rFonts w:cstheme="minorHAnsi"/>
          <w:sz w:val="24"/>
          <w:szCs w:val="24"/>
        </w:rPr>
        <w:t>Morning Challenge</w:t>
      </w:r>
    </w:p>
    <w:p w:rsidR="00000000" w:rsidRPr="00236885" w:rsidRDefault="005C386C" w:rsidP="00785FD3">
      <w:pPr>
        <w:numPr>
          <w:ilvl w:val="0"/>
          <w:numId w:val="8"/>
        </w:numPr>
        <w:tabs>
          <w:tab w:val="left" w:pos="3210"/>
        </w:tabs>
        <w:rPr>
          <w:rFonts w:cstheme="minorHAnsi"/>
          <w:sz w:val="24"/>
          <w:szCs w:val="24"/>
        </w:rPr>
      </w:pPr>
      <w:r w:rsidRPr="00236885">
        <w:rPr>
          <w:rFonts w:cstheme="minorHAnsi"/>
          <w:sz w:val="24"/>
          <w:szCs w:val="24"/>
        </w:rPr>
        <w:t>Quizzes linked to end points – low stakes/high impact</w:t>
      </w:r>
    </w:p>
    <w:p w:rsidR="00000000" w:rsidRPr="00236885" w:rsidRDefault="005C386C" w:rsidP="00785FD3">
      <w:pPr>
        <w:numPr>
          <w:ilvl w:val="0"/>
          <w:numId w:val="8"/>
        </w:numPr>
        <w:tabs>
          <w:tab w:val="left" w:pos="3210"/>
        </w:tabs>
        <w:rPr>
          <w:rFonts w:cstheme="minorHAnsi"/>
          <w:sz w:val="24"/>
          <w:szCs w:val="24"/>
        </w:rPr>
      </w:pPr>
      <w:r w:rsidRPr="00236885">
        <w:rPr>
          <w:rFonts w:cstheme="minorHAnsi"/>
          <w:sz w:val="24"/>
          <w:szCs w:val="24"/>
        </w:rPr>
        <w:t>Crosswords and word searches linked to endpoints</w:t>
      </w:r>
    </w:p>
    <w:p w:rsidR="00000000" w:rsidRPr="00236885" w:rsidRDefault="005C386C" w:rsidP="00785FD3">
      <w:pPr>
        <w:numPr>
          <w:ilvl w:val="0"/>
          <w:numId w:val="8"/>
        </w:numPr>
        <w:tabs>
          <w:tab w:val="left" w:pos="3210"/>
        </w:tabs>
        <w:rPr>
          <w:rFonts w:cstheme="minorHAnsi"/>
          <w:sz w:val="24"/>
          <w:szCs w:val="24"/>
        </w:rPr>
      </w:pPr>
      <w:r w:rsidRPr="00236885">
        <w:rPr>
          <w:rFonts w:cstheme="minorHAnsi"/>
          <w:sz w:val="24"/>
          <w:szCs w:val="24"/>
        </w:rPr>
        <w:t>Class VRs</w:t>
      </w:r>
    </w:p>
    <w:p w:rsidR="00000000" w:rsidRPr="00236885" w:rsidRDefault="00890062" w:rsidP="00785FD3">
      <w:pPr>
        <w:numPr>
          <w:ilvl w:val="0"/>
          <w:numId w:val="8"/>
        </w:numPr>
        <w:tabs>
          <w:tab w:val="left" w:pos="3210"/>
        </w:tabs>
        <w:rPr>
          <w:rFonts w:cstheme="minorHAnsi"/>
          <w:sz w:val="24"/>
          <w:szCs w:val="24"/>
        </w:rPr>
      </w:pPr>
      <w:r w:rsidRPr="00236885">
        <w:rPr>
          <w:rFonts w:cstheme="minorHAnsi"/>
          <w:sz w:val="24"/>
          <w:szCs w:val="24"/>
        </w:rPr>
        <w:t xml:space="preserve">Learning </w:t>
      </w:r>
      <w:r w:rsidR="00AD6F0D" w:rsidRPr="00236885">
        <w:rPr>
          <w:rFonts w:cstheme="minorHAnsi"/>
          <w:sz w:val="24"/>
          <w:szCs w:val="24"/>
        </w:rPr>
        <w:t>by</w:t>
      </w:r>
      <w:r w:rsidRPr="00236885">
        <w:rPr>
          <w:rFonts w:cstheme="minorHAnsi"/>
          <w:sz w:val="24"/>
          <w:szCs w:val="24"/>
        </w:rPr>
        <w:t xml:space="preserve"> Questions</w:t>
      </w:r>
      <w:r w:rsidR="005C386C" w:rsidRPr="00236885">
        <w:rPr>
          <w:rFonts w:cstheme="minorHAnsi"/>
          <w:sz w:val="24"/>
          <w:szCs w:val="24"/>
        </w:rPr>
        <w:t xml:space="preserve"> – homework/lessons</w:t>
      </w:r>
    </w:p>
    <w:p w:rsidR="00000000" w:rsidRPr="00236885" w:rsidRDefault="005C386C" w:rsidP="00785FD3">
      <w:pPr>
        <w:numPr>
          <w:ilvl w:val="0"/>
          <w:numId w:val="8"/>
        </w:numPr>
        <w:tabs>
          <w:tab w:val="left" w:pos="3210"/>
        </w:tabs>
        <w:rPr>
          <w:rFonts w:cstheme="minorHAnsi"/>
          <w:sz w:val="24"/>
          <w:szCs w:val="24"/>
        </w:rPr>
      </w:pPr>
      <w:r w:rsidRPr="00236885">
        <w:rPr>
          <w:rFonts w:cstheme="minorHAnsi"/>
          <w:sz w:val="24"/>
          <w:szCs w:val="24"/>
        </w:rPr>
        <w:t>Click View videos – homework/lessons</w:t>
      </w:r>
    </w:p>
    <w:p w:rsidR="00000000" w:rsidRPr="00236885" w:rsidRDefault="00A27E37" w:rsidP="00785FD3">
      <w:pPr>
        <w:numPr>
          <w:ilvl w:val="0"/>
          <w:numId w:val="8"/>
        </w:numPr>
        <w:tabs>
          <w:tab w:val="left" w:pos="3210"/>
        </w:tabs>
        <w:rPr>
          <w:rFonts w:cstheme="minorHAnsi"/>
          <w:sz w:val="24"/>
          <w:szCs w:val="24"/>
        </w:rPr>
      </w:pPr>
      <w:r w:rsidRPr="00236885">
        <w:rPr>
          <w:rFonts w:cstheme="minorHAnsi"/>
          <w:sz w:val="24"/>
          <w:szCs w:val="24"/>
        </w:rPr>
        <w:t>Mid-point</w:t>
      </w:r>
      <w:r w:rsidR="005C386C" w:rsidRPr="00236885">
        <w:rPr>
          <w:rFonts w:cstheme="minorHAnsi"/>
          <w:sz w:val="24"/>
          <w:szCs w:val="24"/>
        </w:rPr>
        <w:t xml:space="preserve"> and end point assessments</w:t>
      </w:r>
    </w:p>
    <w:p w:rsidR="00000000" w:rsidRPr="00236885" w:rsidRDefault="005C386C" w:rsidP="00785FD3">
      <w:pPr>
        <w:numPr>
          <w:ilvl w:val="0"/>
          <w:numId w:val="8"/>
        </w:numPr>
        <w:tabs>
          <w:tab w:val="left" w:pos="3210"/>
        </w:tabs>
        <w:rPr>
          <w:rFonts w:cstheme="minorHAnsi"/>
          <w:sz w:val="24"/>
          <w:szCs w:val="24"/>
        </w:rPr>
      </w:pPr>
      <w:r w:rsidRPr="00236885">
        <w:rPr>
          <w:rFonts w:cstheme="minorHAnsi"/>
          <w:sz w:val="24"/>
          <w:szCs w:val="24"/>
        </w:rPr>
        <w:t>Lesson recaps on end points covered/ Regular recaps from previous topics/years during morning challenge a</w:t>
      </w:r>
      <w:r w:rsidRPr="00236885">
        <w:rPr>
          <w:rFonts w:cstheme="minorHAnsi"/>
          <w:sz w:val="24"/>
          <w:szCs w:val="24"/>
        </w:rPr>
        <w:t>nd lesson recaps</w:t>
      </w:r>
    </w:p>
    <w:p w:rsidR="00000000" w:rsidRPr="00236885" w:rsidRDefault="005C386C" w:rsidP="00785FD3">
      <w:pPr>
        <w:numPr>
          <w:ilvl w:val="0"/>
          <w:numId w:val="8"/>
        </w:numPr>
        <w:tabs>
          <w:tab w:val="left" w:pos="3210"/>
        </w:tabs>
        <w:rPr>
          <w:rFonts w:cstheme="minorHAnsi"/>
          <w:sz w:val="24"/>
          <w:szCs w:val="24"/>
        </w:rPr>
      </w:pPr>
      <w:r w:rsidRPr="00236885">
        <w:rPr>
          <w:rFonts w:cstheme="minorHAnsi"/>
          <w:sz w:val="24"/>
          <w:szCs w:val="24"/>
        </w:rPr>
        <w:t>Marking responses – last year/last month/last week</w:t>
      </w:r>
    </w:p>
    <w:p w:rsidR="00000000" w:rsidRPr="00236885" w:rsidRDefault="005C386C" w:rsidP="00785FD3">
      <w:pPr>
        <w:numPr>
          <w:ilvl w:val="0"/>
          <w:numId w:val="8"/>
        </w:numPr>
        <w:tabs>
          <w:tab w:val="left" w:pos="3210"/>
        </w:tabs>
        <w:rPr>
          <w:rFonts w:cstheme="minorHAnsi"/>
          <w:sz w:val="24"/>
          <w:szCs w:val="24"/>
        </w:rPr>
      </w:pPr>
      <w:r w:rsidRPr="00236885">
        <w:rPr>
          <w:rFonts w:cstheme="minorHAnsi"/>
          <w:sz w:val="24"/>
          <w:szCs w:val="24"/>
        </w:rPr>
        <w:t>Geoguesser app for place and location knowledge</w:t>
      </w:r>
    </w:p>
    <w:p w:rsidR="00785FD3" w:rsidRPr="00236885" w:rsidRDefault="005C386C" w:rsidP="00087D82">
      <w:pPr>
        <w:numPr>
          <w:ilvl w:val="0"/>
          <w:numId w:val="8"/>
        </w:numPr>
        <w:tabs>
          <w:tab w:val="left" w:pos="3210"/>
        </w:tabs>
        <w:rPr>
          <w:rFonts w:cstheme="minorHAnsi"/>
          <w:sz w:val="24"/>
          <w:szCs w:val="24"/>
        </w:rPr>
      </w:pPr>
      <w:r w:rsidRPr="00236885">
        <w:rPr>
          <w:rFonts w:cstheme="minorHAnsi"/>
          <w:sz w:val="24"/>
          <w:szCs w:val="24"/>
        </w:rPr>
        <w:t>Handwriting practice</w:t>
      </w:r>
    </w:p>
    <w:p w:rsidR="00785FD3" w:rsidRPr="00236885" w:rsidRDefault="00785FD3" w:rsidP="00087D82">
      <w:pPr>
        <w:tabs>
          <w:tab w:val="left" w:pos="3210"/>
        </w:tabs>
        <w:rPr>
          <w:rFonts w:cstheme="minorHAnsi"/>
          <w:sz w:val="24"/>
          <w:szCs w:val="24"/>
          <w:u w:val="single"/>
        </w:rPr>
      </w:pPr>
    </w:p>
    <w:p w:rsidR="00785FD3" w:rsidRPr="00236885" w:rsidRDefault="002C6464" w:rsidP="00087D82">
      <w:pPr>
        <w:tabs>
          <w:tab w:val="left" w:pos="3210"/>
        </w:tabs>
        <w:rPr>
          <w:rFonts w:cstheme="minorHAnsi"/>
          <w:b/>
          <w:sz w:val="24"/>
          <w:szCs w:val="24"/>
          <w:u w:val="single"/>
        </w:rPr>
      </w:pPr>
      <w:r w:rsidRPr="00236885">
        <w:rPr>
          <w:rFonts w:cstheme="minorHAnsi"/>
          <w:b/>
          <w:sz w:val="24"/>
          <w:szCs w:val="24"/>
          <w:u w:val="single"/>
        </w:rPr>
        <w:t>Bruche Geography and SEND</w:t>
      </w:r>
    </w:p>
    <w:p w:rsidR="002C6464" w:rsidRPr="00236885" w:rsidRDefault="00AD6F0D" w:rsidP="002C6464">
      <w:pPr>
        <w:numPr>
          <w:ilvl w:val="0"/>
          <w:numId w:val="14"/>
        </w:numPr>
        <w:tabs>
          <w:tab w:val="clear" w:pos="720"/>
          <w:tab w:val="num" w:pos="360"/>
          <w:tab w:val="left" w:pos="3210"/>
        </w:tabs>
        <w:ind w:left="360"/>
        <w:rPr>
          <w:rFonts w:cstheme="minorHAnsi"/>
          <w:sz w:val="24"/>
          <w:szCs w:val="24"/>
        </w:rPr>
      </w:pPr>
      <w:r>
        <w:rPr>
          <w:rFonts w:cstheme="minorHAnsi"/>
          <w:sz w:val="24"/>
          <w:szCs w:val="24"/>
        </w:rPr>
        <w:t xml:space="preserve">With </w:t>
      </w:r>
      <w:r w:rsidR="00B12258">
        <w:rPr>
          <w:rFonts w:cstheme="minorHAnsi"/>
          <w:sz w:val="24"/>
          <w:szCs w:val="24"/>
        </w:rPr>
        <w:t>Geography</w:t>
      </w:r>
      <w:bookmarkStart w:id="0" w:name="_GoBack"/>
      <w:bookmarkEnd w:id="0"/>
      <w:r w:rsidR="005C386C" w:rsidRPr="00236885">
        <w:rPr>
          <w:rFonts w:cstheme="minorHAnsi"/>
          <w:sz w:val="24"/>
          <w:szCs w:val="24"/>
        </w:rPr>
        <w:t xml:space="preserve"> at Bruche, we plan and make </w:t>
      </w:r>
      <w:r w:rsidR="002C6464" w:rsidRPr="00236885">
        <w:rPr>
          <w:rFonts w:cstheme="minorHAnsi"/>
          <w:bCs/>
          <w:sz w:val="24"/>
          <w:szCs w:val="24"/>
        </w:rPr>
        <w:t>reasonable adjustments for SEND, which include:</w:t>
      </w:r>
    </w:p>
    <w:p w:rsidR="00000000" w:rsidRPr="00236885" w:rsidRDefault="005C386C" w:rsidP="00A27E37">
      <w:pPr>
        <w:numPr>
          <w:ilvl w:val="0"/>
          <w:numId w:val="15"/>
        </w:numPr>
        <w:tabs>
          <w:tab w:val="clear" w:pos="720"/>
          <w:tab w:val="num" w:pos="360"/>
          <w:tab w:val="left" w:pos="3210"/>
        </w:tabs>
        <w:ind w:left="360"/>
        <w:rPr>
          <w:rFonts w:cstheme="minorHAnsi"/>
          <w:sz w:val="24"/>
          <w:szCs w:val="24"/>
        </w:rPr>
      </w:pPr>
      <w:r w:rsidRPr="00236885">
        <w:rPr>
          <w:rFonts w:cstheme="minorHAnsi"/>
          <w:sz w:val="24"/>
          <w:szCs w:val="24"/>
        </w:rPr>
        <w:t>simplification of text</w:t>
      </w:r>
    </w:p>
    <w:p w:rsidR="00000000" w:rsidRPr="00236885" w:rsidRDefault="005C386C" w:rsidP="00A27E37">
      <w:pPr>
        <w:numPr>
          <w:ilvl w:val="0"/>
          <w:numId w:val="15"/>
        </w:numPr>
        <w:tabs>
          <w:tab w:val="clear" w:pos="720"/>
          <w:tab w:val="num" w:pos="360"/>
          <w:tab w:val="left" w:pos="3210"/>
        </w:tabs>
        <w:ind w:left="360"/>
        <w:rPr>
          <w:rFonts w:cstheme="minorHAnsi"/>
          <w:sz w:val="24"/>
          <w:szCs w:val="24"/>
        </w:rPr>
      </w:pPr>
      <w:r w:rsidRPr="00236885">
        <w:rPr>
          <w:rFonts w:cstheme="minorHAnsi"/>
          <w:sz w:val="24"/>
          <w:szCs w:val="24"/>
        </w:rPr>
        <w:t>targeted questioning</w:t>
      </w:r>
    </w:p>
    <w:p w:rsidR="00000000" w:rsidRPr="00236885" w:rsidRDefault="005C386C" w:rsidP="00A27E37">
      <w:pPr>
        <w:numPr>
          <w:ilvl w:val="0"/>
          <w:numId w:val="15"/>
        </w:numPr>
        <w:tabs>
          <w:tab w:val="clear" w:pos="720"/>
          <w:tab w:val="num" w:pos="360"/>
          <w:tab w:val="left" w:pos="3210"/>
        </w:tabs>
        <w:ind w:left="360"/>
        <w:rPr>
          <w:rFonts w:cstheme="minorHAnsi"/>
          <w:sz w:val="24"/>
          <w:szCs w:val="24"/>
        </w:rPr>
      </w:pPr>
      <w:r w:rsidRPr="00236885">
        <w:rPr>
          <w:rFonts w:cstheme="minorHAnsi"/>
          <w:sz w:val="24"/>
          <w:szCs w:val="24"/>
        </w:rPr>
        <w:t>subject speci</w:t>
      </w:r>
      <w:r w:rsidRPr="00236885">
        <w:rPr>
          <w:rFonts w:cstheme="minorHAnsi"/>
          <w:sz w:val="24"/>
          <w:szCs w:val="24"/>
        </w:rPr>
        <w:t>fic word banks</w:t>
      </w:r>
    </w:p>
    <w:p w:rsidR="00000000" w:rsidRPr="00236885" w:rsidRDefault="005C386C" w:rsidP="00A27E37">
      <w:pPr>
        <w:numPr>
          <w:ilvl w:val="0"/>
          <w:numId w:val="15"/>
        </w:numPr>
        <w:tabs>
          <w:tab w:val="clear" w:pos="720"/>
          <w:tab w:val="num" w:pos="360"/>
          <w:tab w:val="left" w:pos="3210"/>
        </w:tabs>
        <w:ind w:left="360"/>
        <w:rPr>
          <w:rFonts w:cstheme="minorHAnsi"/>
          <w:sz w:val="24"/>
          <w:szCs w:val="24"/>
        </w:rPr>
      </w:pPr>
      <w:r w:rsidRPr="00236885">
        <w:rPr>
          <w:rFonts w:cstheme="minorHAnsi"/>
          <w:sz w:val="24"/>
          <w:szCs w:val="24"/>
        </w:rPr>
        <w:t>matching activities rather than writing</w:t>
      </w:r>
    </w:p>
    <w:p w:rsidR="00000000" w:rsidRPr="00236885" w:rsidRDefault="005C386C" w:rsidP="00A27E37">
      <w:pPr>
        <w:numPr>
          <w:ilvl w:val="0"/>
          <w:numId w:val="15"/>
        </w:numPr>
        <w:tabs>
          <w:tab w:val="clear" w:pos="720"/>
          <w:tab w:val="num" w:pos="360"/>
          <w:tab w:val="left" w:pos="3210"/>
        </w:tabs>
        <w:ind w:left="360"/>
        <w:rPr>
          <w:rFonts w:cstheme="minorHAnsi"/>
          <w:sz w:val="24"/>
          <w:szCs w:val="24"/>
        </w:rPr>
      </w:pPr>
      <w:r w:rsidRPr="00236885">
        <w:rPr>
          <w:rFonts w:cstheme="minorHAnsi"/>
          <w:sz w:val="24"/>
          <w:szCs w:val="24"/>
        </w:rPr>
        <w:t>over explanation and additional questioning using simpler vocabulary.</w:t>
      </w:r>
    </w:p>
    <w:p w:rsidR="00000000" w:rsidRPr="00236885" w:rsidRDefault="005C386C" w:rsidP="00A27E37">
      <w:pPr>
        <w:numPr>
          <w:ilvl w:val="0"/>
          <w:numId w:val="15"/>
        </w:numPr>
        <w:tabs>
          <w:tab w:val="clear" w:pos="720"/>
          <w:tab w:val="num" w:pos="360"/>
          <w:tab w:val="left" w:pos="3210"/>
        </w:tabs>
        <w:ind w:left="360"/>
        <w:rPr>
          <w:rFonts w:cstheme="minorHAnsi"/>
          <w:sz w:val="24"/>
          <w:szCs w:val="24"/>
        </w:rPr>
      </w:pPr>
      <w:r w:rsidRPr="00236885">
        <w:rPr>
          <w:rFonts w:cstheme="minorHAnsi"/>
          <w:sz w:val="24"/>
          <w:szCs w:val="24"/>
        </w:rPr>
        <w:t xml:space="preserve">memory activities – matching cards to locations/biomes linked to a topic to </w:t>
      </w:r>
      <w:r w:rsidR="00AD6F0D" w:rsidRPr="00236885">
        <w:rPr>
          <w:rFonts w:cstheme="minorHAnsi"/>
          <w:sz w:val="24"/>
          <w:szCs w:val="24"/>
        </w:rPr>
        <w:t>aid</w:t>
      </w:r>
      <w:r w:rsidRPr="00236885">
        <w:rPr>
          <w:rFonts w:cstheme="minorHAnsi"/>
          <w:sz w:val="24"/>
          <w:szCs w:val="24"/>
        </w:rPr>
        <w:t xml:space="preserve"> retrieval of locational or other key subject knowledge</w:t>
      </w:r>
    </w:p>
    <w:p w:rsidR="00000000" w:rsidRPr="00236885" w:rsidRDefault="005C386C" w:rsidP="00A27E37">
      <w:pPr>
        <w:numPr>
          <w:ilvl w:val="0"/>
          <w:numId w:val="15"/>
        </w:numPr>
        <w:tabs>
          <w:tab w:val="clear" w:pos="720"/>
          <w:tab w:val="num" w:pos="360"/>
          <w:tab w:val="left" w:pos="3210"/>
        </w:tabs>
        <w:ind w:left="360"/>
        <w:rPr>
          <w:rFonts w:cstheme="minorHAnsi"/>
          <w:sz w:val="24"/>
          <w:szCs w:val="24"/>
        </w:rPr>
      </w:pPr>
      <w:r w:rsidRPr="00236885">
        <w:rPr>
          <w:rFonts w:cstheme="minorHAnsi"/>
          <w:sz w:val="24"/>
          <w:szCs w:val="24"/>
        </w:rPr>
        <w:t>working walls - vocabulary, images and facts displayed on working walls and refer to these regularly - encouraging children with SEN to use these if they are unsure in lessons.</w:t>
      </w:r>
    </w:p>
    <w:p w:rsidR="00000000" w:rsidRPr="00236885" w:rsidRDefault="005C386C" w:rsidP="00A27E37">
      <w:pPr>
        <w:numPr>
          <w:ilvl w:val="0"/>
          <w:numId w:val="15"/>
        </w:numPr>
        <w:tabs>
          <w:tab w:val="clear" w:pos="720"/>
          <w:tab w:val="num" w:pos="360"/>
          <w:tab w:val="left" w:pos="3210"/>
        </w:tabs>
        <w:ind w:left="360"/>
        <w:rPr>
          <w:rFonts w:cstheme="minorHAnsi"/>
          <w:sz w:val="24"/>
          <w:szCs w:val="24"/>
        </w:rPr>
      </w:pPr>
      <w:r w:rsidRPr="00236885">
        <w:rPr>
          <w:rFonts w:cstheme="minorHAnsi"/>
          <w:sz w:val="24"/>
          <w:szCs w:val="24"/>
        </w:rPr>
        <w:t>sentence starters/enders/relative clauses</w:t>
      </w:r>
    </w:p>
    <w:p w:rsidR="00000000" w:rsidRPr="00236885" w:rsidRDefault="005C386C" w:rsidP="00A27E37">
      <w:pPr>
        <w:numPr>
          <w:ilvl w:val="0"/>
          <w:numId w:val="15"/>
        </w:numPr>
        <w:tabs>
          <w:tab w:val="clear" w:pos="720"/>
          <w:tab w:val="num" w:pos="360"/>
          <w:tab w:val="left" w:pos="3210"/>
        </w:tabs>
        <w:ind w:left="360"/>
        <w:rPr>
          <w:rFonts w:cstheme="minorHAnsi"/>
          <w:sz w:val="24"/>
          <w:szCs w:val="24"/>
        </w:rPr>
      </w:pPr>
      <w:r w:rsidRPr="00236885">
        <w:rPr>
          <w:rFonts w:cstheme="minorHAnsi"/>
          <w:sz w:val="24"/>
          <w:szCs w:val="24"/>
        </w:rPr>
        <w:t>multi-sensory approaches, including information and communication technology (ICT)</w:t>
      </w:r>
    </w:p>
    <w:p w:rsidR="00000000" w:rsidRPr="00236885" w:rsidRDefault="005C386C" w:rsidP="00A27E37">
      <w:pPr>
        <w:numPr>
          <w:ilvl w:val="0"/>
          <w:numId w:val="15"/>
        </w:numPr>
        <w:tabs>
          <w:tab w:val="clear" w:pos="720"/>
          <w:tab w:val="num" w:pos="360"/>
          <w:tab w:val="left" w:pos="3210"/>
        </w:tabs>
        <w:ind w:left="360"/>
        <w:rPr>
          <w:rFonts w:cstheme="minorHAnsi"/>
          <w:sz w:val="24"/>
          <w:szCs w:val="24"/>
        </w:rPr>
      </w:pPr>
      <w:r w:rsidRPr="00236885">
        <w:rPr>
          <w:rFonts w:cstheme="minorHAnsi"/>
          <w:sz w:val="24"/>
          <w:szCs w:val="24"/>
        </w:rPr>
        <w:t>working with additional adults</w:t>
      </w:r>
    </w:p>
    <w:p w:rsidR="00000000" w:rsidRPr="00236885" w:rsidRDefault="005C386C" w:rsidP="00A27E37">
      <w:pPr>
        <w:numPr>
          <w:ilvl w:val="0"/>
          <w:numId w:val="15"/>
        </w:numPr>
        <w:tabs>
          <w:tab w:val="clear" w:pos="720"/>
          <w:tab w:val="num" w:pos="360"/>
          <w:tab w:val="left" w:pos="3210"/>
        </w:tabs>
        <w:ind w:left="360"/>
        <w:rPr>
          <w:rFonts w:cstheme="minorHAnsi"/>
          <w:sz w:val="24"/>
          <w:szCs w:val="24"/>
        </w:rPr>
      </w:pPr>
      <w:r w:rsidRPr="00236885">
        <w:rPr>
          <w:rFonts w:cstheme="minorHAnsi"/>
          <w:sz w:val="24"/>
          <w:szCs w:val="24"/>
        </w:rPr>
        <w:t xml:space="preserve">managing peer relationships </w:t>
      </w:r>
    </w:p>
    <w:p w:rsidR="00000000" w:rsidRPr="00236885" w:rsidRDefault="005C386C" w:rsidP="00A27E37">
      <w:pPr>
        <w:numPr>
          <w:ilvl w:val="0"/>
          <w:numId w:val="15"/>
        </w:numPr>
        <w:tabs>
          <w:tab w:val="clear" w:pos="720"/>
          <w:tab w:val="num" w:pos="360"/>
          <w:tab w:val="left" w:pos="3210"/>
        </w:tabs>
        <w:ind w:left="360"/>
        <w:rPr>
          <w:rFonts w:cstheme="minorHAnsi"/>
          <w:sz w:val="24"/>
          <w:szCs w:val="24"/>
        </w:rPr>
      </w:pPr>
      <w:r w:rsidRPr="00236885">
        <w:rPr>
          <w:rFonts w:cstheme="minorHAnsi"/>
          <w:sz w:val="24"/>
          <w:szCs w:val="24"/>
        </w:rPr>
        <w:t>memory/consolidation and additional retrieval</w:t>
      </w:r>
    </w:p>
    <w:p w:rsidR="00785FD3" w:rsidRPr="00236885" w:rsidRDefault="00785FD3" w:rsidP="00A27E37">
      <w:pPr>
        <w:tabs>
          <w:tab w:val="left" w:pos="3210"/>
        </w:tabs>
        <w:rPr>
          <w:rFonts w:cstheme="minorHAnsi"/>
          <w:sz w:val="24"/>
          <w:szCs w:val="24"/>
        </w:rPr>
      </w:pPr>
      <w:r w:rsidRPr="00236885">
        <w:rPr>
          <w:rFonts w:cstheme="minorHAnsi"/>
          <w:sz w:val="24"/>
          <w:szCs w:val="24"/>
        </w:rPr>
        <w:t xml:space="preserve">These </w:t>
      </w:r>
      <w:r w:rsidRPr="00236885">
        <w:rPr>
          <w:rFonts w:cstheme="minorHAnsi"/>
          <w:bCs/>
          <w:sz w:val="24"/>
          <w:szCs w:val="24"/>
        </w:rPr>
        <w:t xml:space="preserve">supports and adaptations </w:t>
      </w:r>
      <w:r w:rsidRPr="00236885">
        <w:rPr>
          <w:rFonts w:cstheme="minorHAnsi"/>
          <w:sz w:val="24"/>
          <w:szCs w:val="24"/>
        </w:rPr>
        <w:t xml:space="preserve">ensure all our children have </w:t>
      </w:r>
      <w:r w:rsidRPr="00236885">
        <w:rPr>
          <w:rFonts w:cstheme="minorHAnsi"/>
          <w:bCs/>
          <w:sz w:val="24"/>
          <w:szCs w:val="24"/>
        </w:rPr>
        <w:t xml:space="preserve">full access </w:t>
      </w:r>
      <w:r w:rsidRPr="00236885">
        <w:rPr>
          <w:rFonts w:cstheme="minorHAnsi"/>
          <w:sz w:val="24"/>
          <w:szCs w:val="24"/>
        </w:rPr>
        <w:t xml:space="preserve">to our </w:t>
      </w:r>
      <w:r w:rsidRPr="00236885">
        <w:rPr>
          <w:rFonts w:cstheme="minorHAnsi"/>
          <w:bCs/>
          <w:sz w:val="24"/>
          <w:szCs w:val="24"/>
        </w:rPr>
        <w:t>ambitious broad and balanced curriculum.</w:t>
      </w:r>
    </w:p>
    <w:p w:rsidR="00785FD3" w:rsidRPr="00236885" w:rsidRDefault="00785FD3" w:rsidP="00A27E37">
      <w:pPr>
        <w:tabs>
          <w:tab w:val="left" w:pos="3210"/>
        </w:tabs>
        <w:rPr>
          <w:rFonts w:cstheme="minorHAnsi"/>
          <w:sz w:val="24"/>
          <w:szCs w:val="24"/>
        </w:rPr>
      </w:pPr>
    </w:p>
    <w:p w:rsidR="002C6464" w:rsidRPr="00236885" w:rsidRDefault="002C6464" w:rsidP="002C6464">
      <w:pPr>
        <w:tabs>
          <w:tab w:val="left" w:pos="3210"/>
        </w:tabs>
        <w:rPr>
          <w:rFonts w:cstheme="minorHAnsi"/>
          <w:b/>
          <w:sz w:val="24"/>
          <w:szCs w:val="24"/>
          <w:u w:val="single"/>
        </w:rPr>
      </w:pPr>
      <w:r w:rsidRPr="00236885">
        <w:rPr>
          <w:rFonts w:cstheme="minorHAnsi"/>
          <w:b/>
          <w:sz w:val="24"/>
          <w:szCs w:val="24"/>
          <w:u w:val="single"/>
        </w:rPr>
        <w:t>Spiritual, Moral, Social and Cultural opportunities</w:t>
      </w:r>
    </w:p>
    <w:p w:rsidR="002C6464" w:rsidRPr="00236885" w:rsidRDefault="002C6464" w:rsidP="002C6464">
      <w:pPr>
        <w:tabs>
          <w:tab w:val="left" w:pos="3210"/>
        </w:tabs>
        <w:rPr>
          <w:rFonts w:cstheme="minorHAnsi"/>
          <w:sz w:val="24"/>
          <w:szCs w:val="24"/>
        </w:rPr>
      </w:pPr>
      <w:r w:rsidRPr="00236885">
        <w:rPr>
          <w:rFonts w:cstheme="minorHAnsi"/>
          <w:sz w:val="24"/>
          <w:szCs w:val="24"/>
        </w:rPr>
        <w:t>Geography is an excellent vehicle for developing ch</w:t>
      </w:r>
      <w:r w:rsidRPr="00236885">
        <w:rPr>
          <w:rFonts w:cstheme="minorHAnsi"/>
          <w:sz w:val="24"/>
          <w:szCs w:val="24"/>
        </w:rPr>
        <w:t xml:space="preserve">ildren’s learning in this area. </w:t>
      </w:r>
      <w:r w:rsidRPr="00236885">
        <w:rPr>
          <w:rFonts w:cstheme="minorHAnsi"/>
          <w:sz w:val="24"/>
          <w:szCs w:val="24"/>
        </w:rPr>
        <w:t>Discussions about the use of the world’s resour</w:t>
      </w:r>
      <w:r w:rsidRPr="00236885">
        <w:rPr>
          <w:rFonts w:cstheme="minorHAnsi"/>
          <w:sz w:val="24"/>
          <w:szCs w:val="24"/>
        </w:rPr>
        <w:t xml:space="preserve">ces and the impact of different </w:t>
      </w:r>
      <w:r w:rsidRPr="00236885">
        <w:rPr>
          <w:rFonts w:cstheme="minorHAnsi"/>
          <w:sz w:val="24"/>
          <w:szCs w:val="24"/>
        </w:rPr>
        <w:t>events on the lives of local people deepen the child</w:t>
      </w:r>
      <w:r w:rsidRPr="00236885">
        <w:rPr>
          <w:rFonts w:cstheme="minorHAnsi"/>
          <w:sz w:val="24"/>
          <w:szCs w:val="24"/>
        </w:rPr>
        <w:t xml:space="preserve">ren’s ability to understand and </w:t>
      </w:r>
      <w:r w:rsidRPr="00236885">
        <w:rPr>
          <w:rFonts w:cstheme="minorHAnsi"/>
          <w:sz w:val="24"/>
          <w:szCs w:val="24"/>
        </w:rPr>
        <w:t>empathise with fellow humans across the glob</w:t>
      </w:r>
      <w:r w:rsidRPr="00236885">
        <w:rPr>
          <w:rFonts w:cstheme="minorHAnsi"/>
          <w:sz w:val="24"/>
          <w:szCs w:val="24"/>
        </w:rPr>
        <w:t>e. The opportunities to explore ‘putting</w:t>
      </w:r>
      <w:r w:rsidRPr="00236885">
        <w:rPr>
          <w:rFonts w:cstheme="minorHAnsi"/>
          <w:sz w:val="24"/>
          <w:szCs w:val="24"/>
        </w:rPr>
        <w:t xml:space="preserve"> yourself in someone else’s shoes’ abound i</w:t>
      </w:r>
      <w:r w:rsidR="00F270AB">
        <w:rPr>
          <w:rFonts w:cstheme="minorHAnsi"/>
          <w:sz w:val="24"/>
          <w:szCs w:val="24"/>
        </w:rPr>
        <w:t>n the study of G</w:t>
      </w:r>
      <w:r w:rsidRPr="00236885">
        <w:rPr>
          <w:rFonts w:cstheme="minorHAnsi"/>
          <w:sz w:val="24"/>
          <w:szCs w:val="24"/>
        </w:rPr>
        <w:t>eography and it</w:t>
      </w:r>
      <w:r w:rsidRPr="00236885">
        <w:rPr>
          <w:rFonts w:cstheme="minorHAnsi"/>
          <w:sz w:val="24"/>
          <w:szCs w:val="24"/>
        </w:rPr>
        <w:t>is embraced during the teaching wherever possible.</w:t>
      </w:r>
    </w:p>
    <w:p w:rsidR="002C6464" w:rsidRPr="00236885" w:rsidRDefault="002C6464" w:rsidP="002C6464">
      <w:pPr>
        <w:tabs>
          <w:tab w:val="left" w:pos="3210"/>
        </w:tabs>
        <w:rPr>
          <w:rFonts w:cstheme="minorHAnsi"/>
          <w:sz w:val="24"/>
          <w:szCs w:val="24"/>
        </w:rPr>
      </w:pPr>
    </w:p>
    <w:p w:rsidR="002C6464" w:rsidRPr="00236885" w:rsidRDefault="002C6464" w:rsidP="002C6464">
      <w:pPr>
        <w:tabs>
          <w:tab w:val="left" w:pos="3210"/>
        </w:tabs>
        <w:rPr>
          <w:rFonts w:cstheme="minorHAnsi"/>
          <w:b/>
          <w:sz w:val="24"/>
          <w:szCs w:val="24"/>
          <w:u w:val="single"/>
        </w:rPr>
      </w:pPr>
      <w:r w:rsidRPr="00236885">
        <w:rPr>
          <w:rFonts w:cstheme="minorHAnsi"/>
          <w:b/>
          <w:sz w:val="24"/>
          <w:szCs w:val="24"/>
          <w:u w:val="single"/>
        </w:rPr>
        <w:t>The role of the Bruche Geography Coordinator</w:t>
      </w:r>
    </w:p>
    <w:p w:rsidR="002C6464" w:rsidRPr="00236885" w:rsidRDefault="002C6464" w:rsidP="002C6464">
      <w:pPr>
        <w:tabs>
          <w:tab w:val="left" w:pos="3210"/>
        </w:tabs>
        <w:rPr>
          <w:rFonts w:cstheme="minorHAnsi"/>
          <w:sz w:val="24"/>
          <w:szCs w:val="24"/>
        </w:rPr>
      </w:pPr>
      <w:r w:rsidRPr="00236885">
        <w:rPr>
          <w:rFonts w:cstheme="minorHAnsi"/>
          <w:sz w:val="24"/>
          <w:szCs w:val="24"/>
        </w:rPr>
        <w:t>The Geography co-ordinator leads the maintenance and developm</w:t>
      </w:r>
      <w:r w:rsidR="00972A05" w:rsidRPr="00236885">
        <w:rPr>
          <w:rFonts w:cstheme="minorHAnsi"/>
          <w:sz w:val="24"/>
          <w:szCs w:val="24"/>
        </w:rPr>
        <w:t xml:space="preserve">ent of the </w:t>
      </w:r>
      <w:r w:rsidR="001A0207" w:rsidRPr="00236885">
        <w:rPr>
          <w:rFonts w:cstheme="minorHAnsi"/>
          <w:sz w:val="24"/>
          <w:szCs w:val="24"/>
        </w:rPr>
        <w:t xml:space="preserve">subject. </w:t>
      </w:r>
      <w:r w:rsidRPr="00236885">
        <w:rPr>
          <w:rFonts w:cstheme="minorHAnsi"/>
          <w:sz w:val="24"/>
          <w:szCs w:val="24"/>
        </w:rPr>
        <w:t>They are responsible for assuring quality and standards in the subject by:</w:t>
      </w:r>
    </w:p>
    <w:p w:rsidR="002C6464" w:rsidRPr="00236885" w:rsidRDefault="002C6464" w:rsidP="002C6464">
      <w:pPr>
        <w:tabs>
          <w:tab w:val="left" w:pos="3210"/>
        </w:tabs>
        <w:rPr>
          <w:rFonts w:cstheme="minorHAnsi"/>
          <w:sz w:val="24"/>
          <w:szCs w:val="24"/>
        </w:rPr>
      </w:pPr>
      <w:r w:rsidRPr="00236885">
        <w:rPr>
          <w:rFonts w:cstheme="minorHAnsi"/>
          <w:sz w:val="24"/>
          <w:szCs w:val="24"/>
        </w:rPr>
        <w:t>• Taking the lead in the development, eval</w:t>
      </w:r>
      <w:r w:rsidR="001A0207" w:rsidRPr="00236885">
        <w:rPr>
          <w:rFonts w:cstheme="minorHAnsi"/>
          <w:sz w:val="24"/>
          <w:szCs w:val="24"/>
        </w:rPr>
        <w:t xml:space="preserve">uation and amendment of schemes </w:t>
      </w:r>
      <w:r w:rsidRPr="00236885">
        <w:rPr>
          <w:rFonts w:cstheme="minorHAnsi"/>
          <w:sz w:val="24"/>
          <w:szCs w:val="24"/>
        </w:rPr>
        <w:t>of work as and when necessary.</w:t>
      </w:r>
    </w:p>
    <w:p w:rsidR="002C6464" w:rsidRPr="00236885" w:rsidRDefault="002C6464" w:rsidP="002C6464">
      <w:pPr>
        <w:tabs>
          <w:tab w:val="left" w:pos="3210"/>
        </w:tabs>
        <w:rPr>
          <w:rFonts w:cstheme="minorHAnsi"/>
          <w:sz w:val="24"/>
          <w:szCs w:val="24"/>
        </w:rPr>
      </w:pPr>
      <w:r w:rsidRPr="00236885">
        <w:rPr>
          <w:rFonts w:cstheme="minorHAnsi"/>
          <w:sz w:val="24"/>
          <w:szCs w:val="24"/>
        </w:rPr>
        <w:t>• Identifying training needs of staff through monitoring and performance</w:t>
      </w:r>
      <w:r w:rsidR="001A0207" w:rsidRPr="00236885">
        <w:rPr>
          <w:rFonts w:cstheme="minorHAnsi"/>
          <w:sz w:val="24"/>
          <w:szCs w:val="24"/>
        </w:rPr>
        <w:t xml:space="preserve"> </w:t>
      </w:r>
      <w:r w:rsidRPr="00236885">
        <w:rPr>
          <w:rFonts w:cstheme="minorHAnsi"/>
          <w:sz w:val="24"/>
          <w:szCs w:val="24"/>
        </w:rPr>
        <w:t>management review.</w:t>
      </w:r>
    </w:p>
    <w:p w:rsidR="002C6464" w:rsidRPr="00236885" w:rsidRDefault="002C6464" w:rsidP="002C6464">
      <w:pPr>
        <w:tabs>
          <w:tab w:val="left" w:pos="3210"/>
        </w:tabs>
        <w:rPr>
          <w:rFonts w:cstheme="minorHAnsi"/>
          <w:sz w:val="24"/>
          <w:szCs w:val="24"/>
        </w:rPr>
      </w:pPr>
      <w:r w:rsidRPr="00236885">
        <w:rPr>
          <w:rFonts w:cstheme="minorHAnsi"/>
          <w:sz w:val="24"/>
          <w:szCs w:val="24"/>
        </w:rPr>
        <w:t>• Acting as a consultant to colleagues on reso</w:t>
      </w:r>
      <w:r w:rsidR="001A0207" w:rsidRPr="00236885">
        <w:rPr>
          <w:rFonts w:cstheme="minorHAnsi"/>
          <w:sz w:val="24"/>
          <w:szCs w:val="24"/>
        </w:rPr>
        <w:t xml:space="preserve">urces, fieldwork possibilities, </w:t>
      </w:r>
      <w:r w:rsidRPr="00236885">
        <w:rPr>
          <w:rFonts w:cstheme="minorHAnsi"/>
          <w:sz w:val="24"/>
          <w:szCs w:val="24"/>
        </w:rPr>
        <w:t>curriculum changes, classroom teaching ideas.</w:t>
      </w:r>
    </w:p>
    <w:p w:rsidR="002C6464" w:rsidRPr="00236885" w:rsidRDefault="002C6464" w:rsidP="002C6464">
      <w:pPr>
        <w:tabs>
          <w:tab w:val="left" w:pos="3210"/>
        </w:tabs>
        <w:rPr>
          <w:rFonts w:cstheme="minorHAnsi"/>
          <w:sz w:val="24"/>
          <w:szCs w:val="24"/>
        </w:rPr>
      </w:pPr>
      <w:r w:rsidRPr="00236885">
        <w:rPr>
          <w:rFonts w:cstheme="minorHAnsi"/>
          <w:sz w:val="24"/>
          <w:szCs w:val="24"/>
        </w:rPr>
        <w:t>• Monitoring and evaluating pupils’ work</w:t>
      </w:r>
      <w:r w:rsidR="00F270AB">
        <w:rPr>
          <w:rFonts w:cstheme="minorHAnsi"/>
          <w:sz w:val="24"/>
          <w:szCs w:val="24"/>
        </w:rPr>
        <w:t xml:space="preserve"> </w:t>
      </w:r>
      <w:r w:rsidR="003D54E0">
        <w:rPr>
          <w:rFonts w:cstheme="minorHAnsi"/>
          <w:sz w:val="24"/>
          <w:szCs w:val="24"/>
        </w:rPr>
        <w:t xml:space="preserve">and </w:t>
      </w:r>
      <w:r w:rsidR="003D54E0" w:rsidRPr="00236885">
        <w:rPr>
          <w:rFonts w:cstheme="minorHAnsi"/>
          <w:sz w:val="24"/>
          <w:szCs w:val="24"/>
        </w:rPr>
        <w:t>classroom</w:t>
      </w:r>
      <w:r w:rsidR="001A0207" w:rsidRPr="00236885">
        <w:rPr>
          <w:rFonts w:cstheme="minorHAnsi"/>
          <w:sz w:val="24"/>
          <w:szCs w:val="24"/>
        </w:rPr>
        <w:t xml:space="preserve"> </w:t>
      </w:r>
      <w:r w:rsidRPr="00236885">
        <w:rPr>
          <w:rFonts w:cstheme="minorHAnsi"/>
          <w:sz w:val="24"/>
          <w:szCs w:val="24"/>
        </w:rPr>
        <w:t>teaching.</w:t>
      </w:r>
    </w:p>
    <w:p w:rsidR="002C6464" w:rsidRPr="00236885" w:rsidRDefault="002C6464" w:rsidP="002C6464">
      <w:pPr>
        <w:tabs>
          <w:tab w:val="left" w:pos="3210"/>
        </w:tabs>
        <w:rPr>
          <w:rFonts w:cstheme="minorHAnsi"/>
          <w:b/>
          <w:sz w:val="24"/>
          <w:szCs w:val="24"/>
          <w:u w:val="single"/>
        </w:rPr>
      </w:pPr>
      <w:r w:rsidRPr="00236885">
        <w:rPr>
          <w:rFonts w:cstheme="minorHAnsi"/>
          <w:b/>
          <w:sz w:val="24"/>
          <w:szCs w:val="24"/>
          <w:u w:val="single"/>
        </w:rPr>
        <w:t xml:space="preserve">Geography </w:t>
      </w:r>
      <w:r w:rsidRPr="00236885">
        <w:rPr>
          <w:rFonts w:cstheme="minorHAnsi"/>
          <w:b/>
          <w:sz w:val="24"/>
          <w:szCs w:val="24"/>
          <w:u w:val="single"/>
        </w:rPr>
        <w:t>Health and Safety</w:t>
      </w:r>
    </w:p>
    <w:p w:rsidR="003B7A8F" w:rsidRPr="00236885" w:rsidRDefault="002C6464" w:rsidP="00A27E37">
      <w:pPr>
        <w:tabs>
          <w:tab w:val="left" w:pos="3210"/>
        </w:tabs>
        <w:rPr>
          <w:rFonts w:cstheme="minorHAnsi"/>
          <w:sz w:val="24"/>
          <w:szCs w:val="24"/>
        </w:rPr>
      </w:pPr>
      <w:r w:rsidRPr="00236885">
        <w:rPr>
          <w:rFonts w:cstheme="minorHAnsi"/>
          <w:sz w:val="24"/>
          <w:szCs w:val="24"/>
        </w:rPr>
        <w:t>The School’s policy for visits and excursions will be a</w:t>
      </w:r>
      <w:r w:rsidRPr="00236885">
        <w:rPr>
          <w:rFonts w:cstheme="minorHAnsi"/>
          <w:sz w:val="24"/>
          <w:szCs w:val="24"/>
        </w:rPr>
        <w:t xml:space="preserve">dhered to for all trips. This is </w:t>
      </w:r>
      <w:r w:rsidR="001A0207" w:rsidRPr="00236885">
        <w:rPr>
          <w:rFonts w:cstheme="minorHAnsi"/>
          <w:sz w:val="24"/>
          <w:szCs w:val="24"/>
        </w:rPr>
        <w:t>supplemented with local authority</w:t>
      </w:r>
      <w:r w:rsidRPr="00236885">
        <w:rPr>
          <w:rFonts w:cstheme="minorHAnsi"/>
          <w:sz w:val="24"/>
          <w:szCs w:val="24"/>
        </w:rPr>
        <w:t xml:space="preserve"> guid</w:t>
      </w:r>
      <w:r w:rsidR="001A0207" w:rsidRPr="00236885">
        <w:rPr>
          <w:rFonts w:cstheme="minorHAnsi"/>
          <w:sz w:val="24"/>
          <w:szCs w:val="24"/>
        </w:rPr>
        <w:t>ance concerning educational v</w:t>
      </w:r>
      <w:r w:rsidRPr="00236885">
        <w:rPr>
          <w:rFonts w:cstheme="minorHAnsi"/>
          <w:sz w:val="24"/>
          <w:szCs w:val="24"/>
        </w:rPr>
        <w:t>isits.</w:t>
      </w:r>
    </w:p>
    <w:p w:rsidR="002C6464" w:rsidRPr="00236885" w:rsidRDefault="00972A05" w:rsidP="002C6464">
      <w:pPr>
        <w:tabs>
          <w:tab w:val="left" w:pos="3210"/>
        </w:tabs>
        <w:rPr>
          <w:rFonts w:cstheme="minorHAnsi"/>
          <w:b/>
          <w:sz w:val="24"/>
          <w:szCs w:val="24"/>
          <w:u w:val="single"/>
        </w:rPr>
      </w:pPr>
      <w:r w:rsidRPr="00236885">
        <w:rPr>
          <w:rFonts w:cstheme="minorHAnsi"/>
          <w:b/>
          <w:sz w:val="24"/>
          <w:szCs w:val="24"/>
          <w:u w:val="single"/>
        </w:rPr>
        <w:t xml:space="preserve">Geography </w:t>
      </w:r>
      <w:r w:rsidR="002C6464" w:rsidRPr="00236885">
        <w:rPr>
          <w:rFonts w:cstheme="minorHAnsi"/>
          <w:b/>
          <w:sz w:val="24"/>
          <w:szCs w:val="24"/>
          <w:u w:val="single"/>
        </w:rPr>
        <w:t>Equal Opportunities</w:t>
      </w:r>
    </w:p>
    <w:p w:rsidR="00972A05" w:rsidRPr="00236885" w:rsidRDefault="002C6464" w:rsidP="00972A05">
      <w:pPr>
        <w:tabs>
          <w:tab w:val="left" w:pos="3210"/>
        </w:tabs>
        <w:rPr>
          <w:rFonts w:cstheme="minorHAnsi"/>
          <w:sz w:val="24"/>
          <w:szCs w:val="24"/>
        </w:rPr>
      </w:pPr>
      <w:r w:rsidRPr="00236885">
        <w:rPr>
          <w:rFonts w:cstheme="minorHAnsi"/>
          <w:sz w:val="24"/>
          <w:szCs w:val="24"/>
        </w:rPr>
        <w:t>We believe that all children</w:t>
      </w:r>
      <w:r w:rsidR="00236885" w:rsidRPr="00236885">
        <w:rPr>
          <w:rFonts w:cstheme="minorHAnsi"/>
          <w:sz w:val="24"/>
          <w:szCs w:val="24"/>
        </w:rPr>
        <w:t>,</w:t>
      </w:r>
      <w:r w:rsidRPr="00236885">
        <w:rPr>
          <w:rFonts w:cstheme="minorHAnsi"/>
          <w:sz w:val="24"/>
          <w:szCs w:val="24"/>
        </w:rPr>
        <w:t xml:space="preserve"> irrespective </w:t>
      </w:r>
      <w:r w:rsidR="00972A05" w:rsidRPr="00236885">
        <w:rPr>
          <w:rFonts w:cstheme="minorHAnsi"/>
          <w:sz w:val="24"/>
          <w:szCs w:val="24"/>
        </w:rPr>
        <w:t xml:space="preserve">of background, race, gender and </w:t>
      </w:r>
      <w:r w:rsidRPr="00236885">
        <w:rPr>
          <w:rFonts w:cstheme="minorHAnsi"/>
          <w:sz w:val="24"/>
          <w:szCs w:val="24"/>
        </w:rPr>
        <w:t>capability</w:t>
      </w:r>
      <w:r w:rsidR="00236885" w:rsidRPr="00236885">
        <w:rPr>
          <w:rFonts w:cstheme="minorHAnsi"/>
          <w:sz w:val="24"/>
          <w:szCs w:val="24"/>
        </w:rPr>
        <w:t>,</w:t>
      </w:r>
      <w:r w:rsidRPr="00236885">
        <w:rPr>
          <w:rFonts w:cstheme="minorHAnsi"/>
          <w:sz w:val="24"/>
          <w:szCs w:val="24"/>
        </w:rPr>
        <w:t xml:space="preserve"> should have equal access to the curricul</w:t>
      </w:r>
      <w:r w:rsidR="00972A05" w:rsidRPr="00236885">
        <w:rPr>
          <w:rFonts w:cstheme="minorHAnsi"/>
          <w:sz w:val="24"/>
          <w:szCs w:val="24"/>
        </w:rPr>
        <w:t>um</w:t>
      </w:r>
      <w:r w:rsidR="00236885" w:rsidRPr="00236885">
        <w:rPr>
          <w:rFonts w:cstheme="minorHAnsi"/>
          <w:sz w:val="24"/>
          <w:szCs w:val="24"/>
        </w:rPr>
        <w:t xml:space="preserve">. </w:t>
      </w:r>
      <w:r w:rsidR="00972A05" w:rsidRPr="00236885">
        <w:rPr>
          <w:rFonts w:cstheme="minorHAnsi"/>
          <w:sz w:val="24"/>
          <w:szCs w:val="24"/>
        </w:rPr>
        <w:t xml:space="preserve"> </w:t>
      </w:r>
      <w:r w:rsidRPr="00236885">
        <w:rPr>
          <w:rFonts w:cstheme="minorHAnsi"/>
          <w:sz w:val="24"/>
          <w:szCs w:val="24"/>
        </w:rPr>
        <w:t>The school makes every effort to respect and reflec</w:t>
      </w:r>
      <w:r w:rsidR="00972A05" w:rsidRPr="00236885">
        <w:rPr>
          <w:rFonts w:cstheme="minorHAnsi"/>
          <w:sz w:val="24"/>
          <w:szCs w:val="24"/>
        </w:rPr>
        <w:t xml:space="preserve">t pupils’ religious beliefs and </w:t>
      </w:r>
      <w:r w:rsidRPr="00236885">
        <w:rPr>
          <w:rFonts w:cstheme="minorHAnsi"/>
          <w:sz w:val="24"/>
          <w:szCs w:val="24"/>
        </w:rPr>
        <w:t xml:space="preserve">take community views into account when teaching Geography. </w:t>
      </w:r>
    </w:p>
    <w:p w:rsidR="003B7A8F" w:rsidRPr="00236885" w:rsidRDefault="003B7A8F" w:rsidP="002C6464">
      <w:pPr>
        <w:tabs>
          <w:tab w:val="left" w:pos="3210"/>
        </w:tabs>
        <w:rPr>
          <w:rFonts w:cstheme="minorHAnsi"/>
          <w:sz w:val="24"/>
          <w:szCs w:val="24"/>
        </w:rPr>
      </w:pPr>
    </w:p>
    <w:sectPr w:rsidR="003B7A8F" w:rsidRPr="00236885">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386C" w:rsidRDefault="005C386C" w:rsidP="003B7A8F">
      <w:pPr>
        <w:spacing w:after="0" w:line="240" w:lineRule="auto"/>
      </w:pPr>
      <w:r>
        <w:separator/>
      </w:r>
    </w:p>
  </w:endnote>
  <w:endnote w:type="continuationSeparator" w:id="0">
    <w:p w:rsidR="005C386C" w:rsidRDefault="005C386C" w:rsidP="003B7A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7A8F" w:rsidRDefault="003B7A8F">
    <w:pPr>
      <w:pStyle w:val="Footer"/>
    </w:pPr>
  </w:p>
  <w:p w:rsidR="003B7A8F" w:rsidRDefault="003B7A8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386C" w:rsidRDefault="005C386C" w:rsidP="003B7A8F">
      <w:pPr>
        <w:spacing w:after="0" w:line="240" w:lineRule="auto"/>
      </w:pPr>
      <w:r>
        <w:separator/>
      </w:r>
    </w:p>
  </w:footnote>
  <w:footnote w:type="continuationSeparator" w:id="0">
    <w:p w:rsidR="005C386C" w:rsidRDefault="005C386C" w:rsidP="003B7A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D56C5"/>
    <w:multiLevelType w:val="hybridMultilevel"/>
    <w:tmpl w:val="F4E80B3E"/>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 w15:restartNumberingAfterBreak="0">
    <w:nsid w:val="0FD4642B"/>
    <w:multiLevelType w:val="hybridMultilevel"/>
    <w:tmpl w:val="28DA8FCC"/>
    <w:lvl w:ilvl="0" w:tplc="F7681AD8">
      <w:start w:val="1"/>
      <w:numFmt w:val="bullet"/>
      <w:lvlText w:val=""/>
      <w:lvlJc w:val="left"/>
      <w:pPr>
        <w:tabs>
          <w:tab w:val="num" w:pos="720"/>
        </w:tabs>
        <w:ind w:left="720" w:hanging="360"/>
      </w:pPr>
      <w:rPr>
        <w:rFonts w:ascii="Wingdings" w:hAnsi="Wingdings" w:hint="default"/>
      </w:rPr>
    </w:lvl>
    <w:lvl w:ilvl="1" w:tplc="528E66AA" w:tentative="1">
      <w:start w:val="1"/>
      <w:numFmt w:val="bullet"/>
      <w:lvlText w:val=""/>
      <w:lvlJc w:val="left"/>
      <w:pPr>
        <w:tabs>
          <w:tab w:val="num" w:pos="1440"/>
        </w:tabs>
        <w:ind w:left="1440" w:hanging="360"/>
      </w:pPr>
      <w:rPr>
        <w:rFonts w:ascii="Wingdings" w:hAnsi="Wingdings" w:hint="default"/>
      </w:rPr>
    </w:lvl>
    <w:lvl w:ilvl="2" w:tplc="01CC2FCE" w:tentative="1">
      <w:start w:val="1"/>
      <w:numFmt w:val="bullet"/>
      <w:lvlText w:val=""/>
      <w:lvlJc w:val="left"/>
      <w:pPr>
        <w:tabs>
          <w:tab w:val="num" w:pos="2160"/>
        </w:tabs>
        <w:ind w:left="2160" w:hanging="360"/>
      </w:pPr>
      <w:rPr>
        <w:rFonts w:ascii="Wingdings" w:hAnsi="Wingdings" w:hint="default"/>
      </w:rPr>
    </w:lvl>
    <w:lvl w:ilvl="3" w:tplc="6A9EB524" w:tentative="1">
      <w:start w:val="1"/>
      <w:numFmt w:val="bullet"/>
      <w:lvlText w:val=""/>
      <w:lvlJc w:val="left"/>
      <w:pPr>
        <w:tabs>
          <w:tab w:val="num" w:pos="2880"/>
        </w:tabs>
        <w:ind w:left="2880" w:hanging="360"/>
      </w:pPr>
      <w:rPr>
        <w:rFonts w:ascii="Wingdings" w:hAnsi="Wingdings" w:hint="default"/>
      </w:rPr>
    </w:lvl>
    <w:lvl w:ilvl="4" w:tplc="A8987B14" w:tentative="1">
      <w:start w:val="1"/>
      <w:numFmt w:val="bullet"/>
      <w:lvlText w:val=""/>
      <w:lvlJc w:val="left"/>
      <w:pPr>
        <w:tabs>
          <w:tab w:val="num" w:pos="3600"/>
        </w:tabs>
        <w:ind w:left="3600" w:hanging="360"/>
      </w:pPr>
      <w:rPr>
        <w:rFonts w:ascii="Wingdings" w:hAnsi="Wingdings" w:hint="default"/>
      </w:rPr>
    </w:lvl>
    <w:lvl w:ilvl="5" w:tplc="4958146A" w:tentative="1">
      <w:start w:val="1"/>
      <w:numFmt w:val="bullet"/>
      <w:lvlText w:val=""/>
      <w:lvlJc w:val="left"/>
      <w:pPr>
        <w:tabs>
          <w:tab w:val="num" w:pos="4320"/>
        </w:tabs>
        <w:ind w:left="4320" w:hanging="360"/>
      </w:pPr>
      <w:rPr>
        <w:rFonts w:ascii="Wingdings" w:hAnsi="Wingdings" w:hint="default"/>
      </w:rPr>
    </w:lvl>
    <w:lvl w:ilvl="6" w:tplc="7E9EE376" w:tentative="1">
      <w:start w:val="1"/>
      <w:numFmt w:val="bullet"/>
      <w:lvlText w:val=""/>
      <w:lvlJc w:val="left"/>
      <w:pPr>
        <w:tabs>
          <w:tab w:val="num" w:pos="5040"/>
        </w:tabs>
        <w:ind w:left="5040" w:hanging="360"/>
      </w:pPr>
      <w:rPr>
        <w:rFonts w:ascii="Wingdings" w:hAnsi="Wingdings" w:hint="default"/>
      </w:rPr>
    </w:lvl>
    <w:lvl w:ilvl="7" w:tplc="AC9EC07C" w:tentative="1">
      <w:start w:val="1"/>
      <w:numFmt w:val="bullet"/>
      <w:lvlText w:val=""/>
      <w:lvlJc w:val="left"/>
      <w:pPr>
        <w:tabs>
          <w:tab w:val="num" w:pos="5760"/>
        </w:tabs>
        <w:ind w:left="5760" w:hanging="360"/>
      </w:pPr>
      <w:rPr>
        <w:rFonts w:ascii="Wingdings" w:hAnsi="Wingdings" w:hint="default"/>
      </w:rPr>
    </w:lvl>
    <w:lvl w:ilvl="8" w:tplc="1000225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AD3517B"/>
    <w:multiLevelType w:val="hybridMultilevel"/>
    <w:tmpl w:val="9B187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1C0F10"/>
    <w:multiLevelType w:val="hybridMultilevel"/>
    <w:tmpl w:val="1908A3BA"/>
    <w:lvl w:ilvl="0" w:tplc="86D03BBE">
      <w:start w:val="1"/>
      <w:numFmt w:val="bullet"/>
      <w:lvlText w:val=" "/>
      <w:lvlJc w:val="left"/>
      <w:pPr>
        <w:tabs>
          <w:tab w:val="num" w:pos="720"/>
        </w:tabs>
        <w:ind w:left="720" w:hanging="360"/>
      </w:pPr>
      <w:rPr>
        <w:rFonts w:ascii="Tw Cen MT" w:hAnsi="Tw Cen MT" w:hint="default"/>
      </w:rPr>
    </w:lvl>
    <w:lvl w:ilvl="1" w:tplc="32646D06" w:tentative="1">
      <w:start w:val="1"/>
      <w:numFmt w:val="bullet"/>
      <w:lvlText w:val=" "/>
      <w:lvlJc w:val="left"/>
      <w:pPr>
        <w:tabs>
          <w:tab w:val="num" w:pos="1440"/>
        </w:tabs>
        <w:ind w:left="1440" w:hanging="360"/>
      </w:pPr>
      <w:rPr>
        <w:rFonts w:ascii="Tw Cen MT" w:hAnsi="Tw Cen MT" w:hint="default"/>
      </w:rPr>
    </w:lvl>
    <w:lvl w:ilvl="2" w:tplc="15C44D92" w:tentative="1">
      <w:start w:val="1"/>
      <w:numFmt w:val="bullet"/>
      <w:lvlText w:val=" "/>
      <w:lvlJc w:val="left"/>
      <w:pPr>
        <w:tabs>
          <w:tab w:val="num" w:pos="2160"/>
        </w:tabs>
        <w:ind w:left="2160" w:hanging="360"/>
      </w:pPr>
      <w:rPr>
        <w:rFonts w:ascii="Tw Cen MT" w:hAnsi="Tw Cen MT" w:hint="default"/>
      </w:rPr>
    </w:lvl>
    <w:lvl w:ilvl="3" w:tplc="607CCB16" w:tentative="1">
      <w:start w:val="1"/>
      <w:numFmt w:val="bullet"/>
      <w:lvlText w:val=" "/>
      <w:lvlJc w:val="left"/>
      <w:pPr>
        <w:tabs>
          <w:tab w:val="num" w:pos="2880"/>
        </w:tabs>
        <w:ind w:left="2880" w:hanging="360"/>
      </w:pPr>
      <w:rPr>
        <w:rFonts w:ascii="Tw Cen MT" w:hAnsi="Tw Cen MT" w:hint="default"/>
      </w:rPr>
    </w:lvl>
    <w:lvl w:ilvl="4" w:tplc="B4D039F2" w:tentative="1">
      <w:start w:val="1"/>
      <w:numFmt w:val="bullet"/>
      <w:lvlText w:val=" "/>
      <w:lvlJc w:val="left"/>
      <w:pPr>
        <w:tabs>
          <w:tab w:val="num" w:pos="3600"/>
        </w:tabs>
        <w:ind w:left="3600" w:hanging="360"/>
      </w:pPr>
      <w:rPr>
        <w:rFonts w:ascii="Tw Cen MT" w:hAnsi="Tw Cen MT" w:hint="default"/>
      </w:rPr>
    </w:lvl>
    <w:lvl w:ilvl="5" w:tplc="7FE62D06" w:tentative="1">
      <w:start w:val="1"/>
      <w:numFmt w:val="bullet"/>
      <w:lvlText w:val=" "/>
      <w:lvlJc w:val="left"/>
      <w:pPr>
        <w:tabs>
          <w:tab w:val="num" w:pos="4320"/>
        </w:tabs>
        <w:ind w:left="4320" w:hanging="360"/>
      </w:pPr>
      <w:rPr>
        <w:rFonts w:ascii="Tw Cen MT" w:hAnsi="Tw Cen MT" w:hint="default"/>
      </w:rPr>
    </w:lvl>
    <w:lvl w:ilvl="6" w:tplc="9FE4774A" w:tentative="1">
      <w:start w:val="1"/>
      <w:numFmt w:val="bullet"/>
      <w:lvlText w:val=" "/>
      <w:lvlJc w:val="left"/>
      <w:pPr>
        <w:tabs>
          <w:tab w:val="num" w:pos="5040"/>
        </w:tabs>
        <w:ind w:left="5040" w:hanging="360"/>
      </w:pPr>
      <w:rPr>
        <w:rFonts w:ascii="Tw Cen MT" w:hAnsi="Tw Cen MT" w:hint="default"/>
      </w:rPr>
    </w:lvl>
    <w:lvl w:ilvl="7" w:tplc="E0E69CEC" w:tentative="1">
      <w:start w:val="1"/>
      <w:numFmt w:val="bullet"/>
      <w:lvlText w:val=" "/>
      <w:lvlJc w:val="left"/>
      <w:pPr>
        <w:tabs>
          <w:tab w:val="num" w:pos="5760"/>
        </w:tabs>
        <w:ind w:left="5760" w:hanging="360"/>
      </w:pPr>
      <w:rPr>
        <w:rFonts w:ascii="Tw Cen MT" w:hAnsi="Tw Cen MT" w:hint="default"/>
      </w:rPr>
    </w:lvl>
    <w:lvl w:ilvl="8" w:tplc="B99AC7A8" w:tentative="1">
      <w:start w:val="1"/>
      <w:numFmt w:val="bullet"/>
      <w:lvlText w:val=" "/>
      <w:lvlJc w:val="left"/>
      <w:pPr>
        <w:tabs>
          <w:tab w:val="num" w:pos="6480"/>
        </w:tabs>
        <w:ind w:left="6480" w:hanging="360"/>
      </w:pPr>
      <w:rPr>
        <w:rFonts w:ascii="Tw Cen MT" w:hAnsi="Tw Cen MT" w:hint="default"/>
      </w:rPr>
    </w:lvl>
  </w:abstractNum>
  <w:abstractNum w:abstractNumId="4" w15:restartNumberingAfterBreak="0">
    <w:nsid w:val="2EAB1BCB"/>
    <w:multiLevelType w:val="hybridMultilevel"/>
    <w:tmpl w:val="D27EE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F17C3E"/>
    <w:multiLevelType w:val="hybridMultilevel"/>
    <w:tmpl w:val="4D74CDB4"/>
    <w:lvl w:ilvl="0" w:tplc="09289CF6">
      <w:start w:val="1"/>
      <w:numFmt w:val="bullet"/>
      <w:lvlText w:val=" "/>
      <w:lvlJc w:val="left"/>
      <w:pPr>
        <w:tabs>
          <w:tab w:val="num" w:pos="720"/>
        </w:tabs>
        <w:ind w:left="720" w:hanging="360"/>
      </w:pPr>
      <w:rPr>
        <w:rFonts w:ascii="Tw Cen MT" w:hAnsi="Tw Cen MT" w:hint="default"/>
      </w:rPr>
    </w:lvl>
    <w:lvl w:ilvl="1" w:tplc="1BC257B4" w:tentative="1">
      <w:start w:val="1"/>
      <w:numFmt w:val="bullet"/>
      <w:lvlText w:val=" "/>
      <w:lvlJc w:val="left"/>
      <w:pPr>
        <w:tabs>
          <w:tab w:val="num" w:pos="1440"/>
        </w:tabs>
        <w:ind w:left="1440" w:hanging="360"/>
      </w:pPr>
      <w:rPr>
        <w:rFonts w:ascii="Tw Cen MT" w:hAnsi="Tw Cen MT" w:hint="default"/>
      </w:rPr>
    </w:lvl>
    <w:lvl w:ilvl="2" w:tplc="0CAC6470" w:tentative="1">
      <w:start w:val="1"/>
      <w:numFmt w:val="bullet"/>
      <w:lvlText w:val=" "/>
      <w:lvlJc w:val="left"/>
      <w:pPr>
        <w:tabs>
          <w:tab w:val="num" w:pos="2160"/>
        </w:tabs>
        <w:ind w:left="2160" w:hanging="360"/>
      </w:pPr>
      <w:rPr>
        <w:rFonts w:ascii="Tw Cen MT" w:hAnsi="Tw Cen MT" w:hint="default"/>
      </w:rPr>
    </w:lvl>
    <w:lvl w:ilvl="3" w:tplc="A47A6DBC" w:tentative="1">
      <w:start w:val="1"/>
      <w:numFmt w:val="bullet"/>
      <w:lvlText w:val=" "/>
      <w:lvlJc w:val="left"/>
      <w:pPr>
        <w:tabs>
          <w:tab w:val="num" w:pos="2880"/>
        </w:tabs>
        <w:ind w:left="2880" w:hanging="360"/>
      </w:pPr>
      <w:rPr>
        <w:rFonts w:ascii="Tw Cen MT" w:hAnsi="Tw Cen MT" w:hint="default"/>
      </w:rPr>
    </w:lvl>
    <w:lvl w:ilvl="4" w:tplc="427C1808" w:tentative="1">
      <w:start w:val="1"/>
      <w:numFmt w:val="bullet"/>
      <w:lvlText w:val=" "/>
      <w:lvlJc w:val="left"/>
      <w:pPr>
        <w:tabs>
          <w:tab w:val="num" w:pos="3600"/>
        </w:tabs>
        <w:ind w:left="3600" w:hanging="360"/>
      </w:pPr>
      <w:rPr>
        <w:rFonts w:ascii="Tw Cen MT" w:hAnsi="Tw Cen MT" w:hint="default"/>
      </w:rPr>
    </w:lvl>
    <w:lvl w:ilvl="5" w:tplc="70F02880" w:tentative="1">
      <w:start w:val="1"/>
      <w:numFmt w:val="bullet"/>
      <w:lvlText w:val=" "/>
      <w:lvlJc w:val="left"/>
      <w:pPr>
        <w:tabs>
          <w:tab w:val="num" w:pos="4320"/>
        </w:tabs>
        <w:ind w:left="4320" w:hanging="360"/>
      </w:pPr>
      <w:rPr>
        <w:rFonts w:ascii="Tw Cen MT" w:hAnsi="Tw Cen MT" w:hint="default"/>
      </w:rPr>
    </w:lvl>
    <w:lvl w:ilvl="6" w:tplc="43E4DDB0" w:tentative="1">
      <w:start w:val="1"/>
      <w:numFmt w:val="bullet"/>
      <w:lvlText w:val=" "/>
      <w:lvlJc w:val="left"/>
      <w:pPr>
        <w:tabs>
          <w:tab w:val="num" w:pos="5040"/>
        </w:tabs>
        <w:ind w:left="5040" w:hanging="360"/>
      </w:pPr>
      <w:rPr>
        <w:rFonts w:ascii="Tw Cen MT" w:hAnsi="Tw Cen MT" w:hint="default"/>
      </w:rPr>
    </w:lvl>
    <w:lvl w:ilvl="7" w:tplc="6C682A34" w:tentative="1">
      <w:start w:val="1"/>
      <w:numFmt w:val="bullet"/>
      <w:lvlText w:val=" "/>
      <w:lvlJc w:val="left"/>
      <w:pPr>
        <w:tabs>
          <w:tab w:val="num" w:pos="5760"/>
        </w:tabs>
        <w:ind w:left="5760" w:hanging="360"/>
      </w:pPr>
      <w:rPr>
        <w:rFonts w:ascii="Tw Cen MT" w:hAnsi="Tw Cen MT" w:hint="default"/>
      </w:rPr>
    </w:lvl>
    <w:lvl w:ilvl="8" w:tplc="5C583196" w:tentative="1">
      <w:start w:val="1"/>
      <w:numFmt w:val="bullet"/>
      <w:lvlText w:val=" "/>
      <w:lvlJc w:val="left"/>
      <w:pPr>
        <w:tabs>
          <w:tab w:val="num" w:pos="6480"/>
        </w:tabs>
        <w:ind w:left="6480" w:hanging="360"/>
      </w:pPr>
      <w:rPr>
        <w:rFonts w:ascii="Tw Cen MT" w:hAnsi="Tw Cen MT" w:hint="default"/>
      </w:rPr>
    </w:lvl>
  </w:abstractNum>
  <w:abstractNum w:abstractNumId="6" w15:restartNumberingAfterBreak="0">
    <w:nsid w:val="39D55924"/>
    <w:multiLevelType w:val="hybridMultilevel"/>
    <w:tmpl w:val="7EAE6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697298"/>
    <w:multiLevelType w:val="hybridMultilevel"/>
    <w:tmpl w:val="2484208A"/>
    <w:lvl w:ilvl="0" w:tplc="BE1CD330">
      <w:start w:val="1"/>
      <w:numFmt w:val="bullet"/>
      <w:lvlText w:val="•"/>
      <w:lvlJc w:val="left"/>
      <w:pPr>
        <w:tabs>
          <w:tab w:val="num" w:pos="720"/>
        </w:tabs>
        <w:ind w:left="720" w:hanging="360"/>
      </w:pPr>
      <w:rPr>
        <w:rFonts w:ascii="Arial" w:hAnsi="Arial" w:hint="default"/>
      </w:rPr>
    </w:lvl>
    <w:lvl w:ilvl="1" w:tplc="9830191E" w:tentative="1">
      <w:start w:val="1"/>
      <w:numFmt w:val="bullet"/>
      <w:lvlText w:val="•"/>
      <w:lvlJc w:val="left"/>
      <w:pPr>
        <w:tabs>
          <w:tab w:val="num" w:pos="1440"/>
        </w:tabs>
        <w:ind w:left="1440" w:hanging="360"/>
      </w:pPr>
      <w:rPr>
        <w:rFonts w:ascii="Arial" w:hAnsi="Arial" w:hint="default"/>
      </w:rPr>
    </w:lvl>
    <w:lvl w:ilvl="2" w:tplc="12384E92" w:tentative="1">
      <w:start w:val="1"/>
      <w:numFmt w:val="bullet"/>
      <w:lvlText w:val="•"/>
      <w:lvlJc w:val="left"/>
      <w:pPr>
        <w:tabs>
          <w:tab w:val="num" w:pos="2160"/>
        </w:tabs>
        <w:ind w:left="2160" w:hanging="360"/>
      </w:pPr>
      <w:rPr>
        <w:rFonts w:ascii="Arial" w:hAnsi="Arial" w:hint="default"/>
      </w:rPr>
    </w:lvl>
    <w:lvl w:ilvl="3" w:tplc="A20897DE" w:tentative="1">
      <w:start w:val="1"/>
      <w:numFmt w:val="bullet"/>
      <w:lvlText w:val="•"/>
      <w:lvlJc w:val="left"/>
      <w:pPr>
        <w:tabs>
          <w:tab w:val="num" w:pos="2880"/>
        </w:tabs>
        <w:ind w:left="2880" w:hanging="360"/>
      </w:pPr>
      <w:rPr>
        <w:rFonts w:ascii="Arial" w:hAnsi="Arial" w:hint="default"/>
      </w:rPr>
    </w:lvl>
    <w:lvl w:ilvl="4" w:tplc="CFC41D38" w:tentative="1">
      <w:start w:val="1"/>
      <w:numFmt w:val="bullet"/>
      <w:lvlText w:val="•"/>
      <w:lvlJc w:val="left"/>
      <w:pPr>
        <w:tabs>
          <w:tab w:val="num" w:pos="3600"/>
        </w:tabs>
        <w:ind w:left="3600" w:hanging="360"/>
      </w:pPr>
      <w:rPr>
        <w:rFonts w:ascii="Arial" w:hAnsi="Arial" w:hint="default"/>
      </w:rPr>
    </w:lvl>
    <w:lvl w:ilvl="5" w:tplc="5BA8D26C" w:tentative="1">
      <w:start w:val="1"/>
      <w:numFmt w:val="bullet"/>
      <w:lvlText w:val="•"/>
      <w:lvlJc w:val="left"/>
      <w:pPr>
        <w:tabs>
          <w:tab w:val="num" w:pos="4320"/>
        </w:tabs>
        <w:ind w:left="4320" w:hanging="360"/>
      </w:pPr>
      <w:rPr>
        <w:rFonts w:ascii="Arial" w:hAnsi="Arial" w:hint="default"/>
      </w:rPr>
    </w:lvl>
    <w:lvl w:ilvl="6" w:tplc="11F2F3E6" w:tentative="1">
      <w:start w:val="1"/>
      <w:numFmt w:val="bullet"/>
      <w:lvlText w:val="•"/>
      <w:lvlJc w:val="left"/>
      <w:pPr>
        <w:tabs>
          <w:tab w:val="num" w:pos="5040"/>
        </w:tabs>
        <w:ind w:left="5040" w:hanging="360"/>
      </w:pPr>
      <w:rPr>
        <w:rFonts w:ascii="Arial" w:hAnsi="Arial" w:hint="default"/>
      </w:rPr>
    </w:lvl>
    <w:lvl w:ilvl="7" w:tplc="67603E74" w:tentative="1">
      <w:start w:val="1"/>
      <w:numFmt w:val="bullet"/>
      <w:lvlText w:val="•"/>
      <w:lvlJc w:val="left"/>
      <w:pPr>
        <w:tabs>
          <w:tab w:val="num" w:pos="5760"/>
        </w:tabs>
        <w:ind w:left="5760" w:hanging="360"/>
      </w:pPr>
      <w:rPr>
        <w:rFonts w:ascii="Arial" w:hAnsi="Arial" w:hint="default"/>
      </w:rPr>
    </w:lvl>
    <w:lvl w:ilvl="8" w:tplc="50A8921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0092C89"/>
    <w:multiLevelType w:val="hybridMultilevel"/>
    <w:tmpl w:val="9B544C36"/>
    <w:lvl w:ilvl="0" w:tplc="4A4A687C">
      <w:start w:val="1"/>
      <w:numFmt w:val="bullet"/>
      <w:lvlText w:val=" "/>
      <w:lvlJc w:val="left"/>
      <w:pPr>
        <w:tabs>
          <w:tab w:val="num" w:pos="360"/>
        </w:tabs>
        <w:ind w:left="360" w:hanging="360"/>
      </w:pPr>
      <w:rPr>
        <w:rFonts w:ascii="Tw Cen MT" w:hAnsi="Tw Cen MT" w:hint="default"/>
      </w:rPr>
    </w:lvl>
    <w:lvl w:ilvl="1" w:tplc="D96EF6C6" w:tentative="1">
      <w:start w:val="1"/>
      <w:numFmt w:val="bullet"/>
      <w:lvlText w:val=" "/>
      <w:lvlJc w:val="left"/>
      <w:pPr>
        <w:tabs>
          <w:tab w:val="num" w:pos="1080"/>
        </w:tabs>
        <w:ind w:left="1080" w:hanging="360"/>
      </w:pPr>
      <w:rPr>
        <w:rFonts w:ascii="Tw Cen MT" w:hAnsi="Tw Cen MT" w:hint="default"/>
      </w:rPr>
    </w:lvl>
    <w:lvl w:ilvl="2" w:tplc="AD08C0E4" w:tentative="1">
      <w:start w:val="1"/>
      <w:numFmt w:val="bullet"/>
      <w:lvlText w:val=" "/>
      <w:lvlJc w:val="left"/>
      <w:pPr>
        <w:tabs>
          <w:tab w:val="num" w:pos="1800"/>
        </w:tabs>
        <w:ind w:left="1800" w:hanging="360"/>
      </w:pPr>
      <w:rPr>
        <w:rFonts w:ascii="Tw Cen MT" w:hAnsi="Tw Cen MT" w:hint="default"/>
      </w:rPr>
    </w:lvl>
    <w:lvl w:ilvl="3" w:tplc="A134E494" w:tentative="1">
      <w:start w:val="1"/>
      <w:numFmt w:val="bullet"/>
      <w:lvlText w:val=" "/>
      <w:lvlJc w:val="left"/>
      <w:pPr>
        <w:tabs>
          <w:tab w:val="num" w:pos="2520"/>
        </w:tabs>
        <w:ind w:left="2520" w:hanging="360"/>
      </w:pPr>
      <w:rPr>
        <w:rFonts w:ascii="Tw Cen MT" w:hAnsi="Tw Cen MT" w:hint="default"/>
      </w:rPr>
    </w:lvl>
    <w:lvl w:ilvl="4" w:tplc="9C96D3B2" w:tentative="1">
      <w:start w:val="1"/>
      <w:numFmt w:val="bullet"/>
      <w:lvlText w:val=" "/>
      <w:lvlJc w:val="left"/>
      <w:pPr>
        <w:tabs>
          <w:tab w:val="num" w:pos="3240"/>
        </w:tabs>
        <w:ind w:left="3240" w:hanging="360"/>
      </w:pPr>
      <w:rPr>
        <w:rFonts w:ascii="Tw Cen MT" w:hAnsi="Tw Cen MT" w:hint="default"/>
      </w:rPr>
    </w:lvl>
    <w:lvl w:ilvl="5" w:tplc="EBB8A382" w:tentative="1">
      <w:start w:val="1"/>
      <w:numFmt w:val="bullet"/>
      <w:lvlText w:val=" "/>
      <w:lvlJc w:val="left"/>
      <w:pPr>
        <w:tabs>
          <w:tab w:val="num" w:pos="3960"/>
        </w:tabs>
        <w:ind w:left="3960" w:hanging="360"/>
      </w:pPr>
      <w:rPr>
        <w:rFonts w:ascii="Tw Cen MT" w:hAnsi="Tw Cen MT" w:hint="default"/>
      </w:rPr>
    </w:lvl>
    <w:lvl w:ilvl="6" w:tplc="2F983064" w:tentative="1">
      <w:start w:val="1"/>
      <w:numFmt w:val="bullet"/>
      <w:lvlText w:val=" "/>
      <w:lvlJc w:val="left"/>
      <w:pPr>
        <w:tabs>
          <w:tab w:val="num" w:pos="4680"/>
        </w:tabs>
        <w:ind w:left="4680" w:hanging="360"/>
      </w:pPr>
      <w:rPr>
        <w:rFonts w:ascii="Tw Cen MT" w:hAnsi="Tw Cen MT" w:hint="default"/>
      </w:rPr>
    </w:lvl>
    <w:lvl w:ilvl="7" w:tplc="D162305C" w:tentative="1">
      <w:start w:val="1"/>
      <w:numFmt w:val="bullet"/>
      <w:lvlText w:val=" "/>
      <w:lvlJc w:val="left"/>
      <w:pPr>
        <w:tabs>
          <w:tab w:val="num" w:pos="5400"/>
        </w:tabs>
        <w:ind w:left="5400" w:hanging="360"/>
      </w:pPr>
      <w:rPr>
        <w:rFonts w:ascii="Tw Cen MT" w:hAnsi="Tw Cen MT" w:hint="default"/>
      </w:rPr>
    </w:lvl>
    <w:lvl w:ilvl="8" w:tplc="848E9A90" w:tentative="1">
      <w:start w:val="1"/>
      <w:numFmt w:val="bullet"/>
      <w:lvlText w:val=" "/>
      <w:lvlJc w:val="left"/>
      <w:pPr>
        <w:tabs>
          <w:tab w:val="num" w:pos="6120"/>
        </w:tabs>
        <w:ind w:left="6120" w:hanging="360"/>
      </w:pPr>
      <w:rPr>
        <w:rFonts w:ascii="Tw Cen MT" w:hAnsi="Tw Cen MT" w:hint="default"/>
      </w:rPr>
    </w:lvl>
  </w:abstractNum>
  <w:abstractNum w:abstractNumId="9" w15:restartNumberingAfterBreak="0">
    <w:nsid w:val="510A2C05"/>
    <w:multiLevelType w:val="hybridMultilevel"/>
    <w:tmpl w:val="AAA4D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59A39B9"/>
    <w:multiLevelType w:val="hybridMultilevel"/>
    <w:tmpl w:val="AB686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05B4507"/>
    <w:multiLevelType w:val="hybridMultilevel"/>
    <w:tmpl w:val="E4A8C122"/>
    <w:lvl w:ilvl="0" w:tplc="CF00B72E">
      <w:start w:val="1"/>
      <w:numFmt w:val="bullet"/>
      <w:lvlText w:val=" "/>
      <w:lvlJc w:val="left"/>
      <w:pPr>
        <w:tabs>
          <w:tab w:val="num" w:pos="720"/>
        </w:tabs>
        <w:ind w:left="720" w:hanging="360"/>
      </w:pPr>
      <w:rPr>
        <w:rFonts w:ascii="Tw Cen MT" w:hAnsi="Tw Cen MT" w:hint="default"/>
      </w:rPr>
    </w:lvl>
    <w:lvl w:ilvl="1" w:tplc="CD5CBCE0" w:tentative="1">
      <w:start w:val="1"/>
      <w:numFmt w:val="bullet"/>
      <w:lvlText w:val=" "/>
      <w:lvlJc w:val="left"/>
      <w:pPr>
        <w:tabs>
          <w:tab w:val="num" w:pos="1440"/>
        </w:tabs>
        <w:ind w:left="1440" w:hanging="360"/>
      </w:pPr>
      <w:rPr>
        <w:rFonts w:ascii="Tw Cen MT" w:hAnsi="Tw Cen MT" w:hint="default"/>
      </w:rPr>
    </w:lvl>
    <w:lvl w:ilvl="2" w:tplc="866EB9BA" w:tentative="1">
      <w:start w:val="1"/>
      <w:numFmt w:val="bullet"/>
      <w:lvlText w:val=" "/>
      <w:lvlJc w:val="left"/>
      <w:pPr>
        <w:tabs>
          <w:tab w:val="num" w:pos="2160"/>
        </w:tabs>
        <w:ind w:left="2160" w:hanging="360"/>
      </w:pPr>
      <w:rPr>
        <w:rFonts w:ascii="Tw Cen MT" w:hAnsi="Tw Cen MT" w:hint="default"/>
      </w:rPr>
    </w:lvl>
    <w:lvl w:ilvl="3" w:tplc="AE740764" w:tentative="1">
      <w:start w:val="1"/>
      <w:numFmt w:val="bullet"/>
      <w:lvlText w:val=" "/>
      <w:lvlJc w:val="left"/>
      <w:pPr>
        <w:tabs>
          <w:tab w:val="num" w:pos="2880"/>
        </w:tabs>
        <w:ind w:left="2880" w:hanging="360"/>
      </w:pPr>
      <w:rPr>
        <w:rFonts w:ascii="Tw Cen MT" w:hAnsi="Tw Cen MT" w:hint="default"/>
      </w:rPr>
    </w:lvl>
    <w:lvl w:ilvl="4" w:tplc="F072D660" w:tentative="1">
      <w:start w:val="1"/>
      <w:numFmt w:val="bullet"/>
      <w:lvlText w:val=" "/>
      <w:lvlJc w:val="left"/>
      <w:pPr>
        <w:tabs>
          <w:tab w:val="num" w:pos="3600"/>
        </w:tabs>
        <w:ind w:left="3600" w:hanging="360"/>
      </w:pPr>
      <w:rPr>
        <w:rFonts w:ascii="Tw Cen MT" w:hAnsi="Tw Cen MT" w:hint="default"/>
      </w:rPr>
    </w:lvl>
    <w:lvl w:ilvl="5" w:tplc="BC325768" w:tentative="1">
      <w:start w:val="1"/>
      <w:numFmt w:val="bullet"/>
      <w:lvlText w:val=" "/>
      <w:lvlJc w:val="left"/>
      <w:pPr>
        <w:tabs>
          <w:tab w:val="num" w:pos="4320"/>
        </w:tabs>
        <w:ind w:left="4320" w:hanging="360"/>
      </w:pPr>
      <w:rPr>
        <w:rFonts w:ascii="Tw Cen MT" w:hAnsi="Tw Cen MT" w:hint="default"/>
      </w:rPr>
    </w:lvl>
    <w:lvl w:ilvl="6" w:tplc="995272FA" w:tentative="1">
      <w:start w:val="1"/>
      <w:numFmt w:val="bullet"/>
      <w:lvlText w:val=" "/>
      <w:lvlJc w:val="left"/>
      <w:pPr>
        <w:tabs>
          <w:tab w:val="num" w:pos="5040"/>
        </w:tabs>
        <w:ind w:left="5040" w:hanging="360"/>
      </w:pPr>
      <w:rPr>
        <w:rFonts w:ascii="Tw Cen MT" w:hAnsi="Tw Cen MT" w:hint="default"/>
      </w:rPr>
    </w:lvl>
    <w:lvl w:ilvl="7" w:tplc="449C7E70" w:tentative="1">
      <w:start w:val="1"/>
      <w:numFmt w:val="bullet"/>
      <w:lvlText w:val=" "/>
      <w:lvlJc w:val="left"/>
      <w:pPr>
        <w:tabs>
          <w:tab w:val="num" w:pos="5760"/>
        </w:tabs>
        <w:ind w:left="5760" w:hanging="360"/>
      </w:pPr>
      <w:rPr>
        <w:rFonts w:ascii="Tw Cen MT" w:hAnsi="Tw Cen MT" w:hint="default"/>
      </w:rPr>
    </w:lvl>
    <w:lvl w:ilvl="8" w:tplc="FADEB752" w:tentative="1">
      <w:start w:val="1"/>
      <w:numFmt w:val="bullet"/>
      <w:lvlText w:val=" "/>
      <w:lvlJc w:val="left"/>
      <w:pPr>
        <w:tabs>
          <w:tab w:val="num" w:pos="6480"/>
        </w:tabs>
        <w:ind w:left="6480" w:hanging="360"/>
      </w:pPr>
      <w:rPr>
        <w:rFonts w:ascii="Tw Cen MT" w:hAnsi="Tw Cen MT" w:hint="default"/>
      </w:rPr>
    </w:lvl>
  </w:abstractNum>
  <w:abstractNum w:abstractNumId="12" w15:restartNumberingAfterBreak="0">
    <w:nsid w:val="6862476F"/>
    <w:multiLevelType w:val="hybridMultilevel"/>
    <w:tmpl w:val="637E504C"/>
    <w:lvl w:ilvl="0" w:tplc="D00ACD32">
      <w:start w:val="1"/>
      <w:numFmt w:val="bullet"/>
      <w:lvlText w:val=" "/>
      <w:lvlJc w:val="left"/>
      <w:pPr>
        <w:tabs>
          <w:tab w:val="num" w:pos="720"/>
        </w:tabs>
        <w:ind w:left="720" w:hanging="360"/>
      </w:pPr>
      <w:rPr>
        <w:rFonts w:ascii="Tw Cen MT" w:hAnsi="Tw Cen MT" w:hint="default"/>
      </w:rPr>
    </w:lvl>
    <w:lvl w:ilvl="1" w:tplc="76B8014A" w:tentative="1">
      <w:start w:val="1"/>
      <w:numFmt w:val="bullet"/>
      <w:lvlText w:val=" "/>
      <w:lvlJc w:val="left"/>
      <w:pPr>
        <w:tabs>
          <w:tab w:val="num" w:pos="1440"/>
        </w:tabs>
        <w:ind w:left="1440" w:hanging="360"/>
      </w:pPr>
      <w:rPr>
        <w:rFonts w:ascii="Tw Cen MT" w:hAnsi="Tw Cen MT" w:hint="default"/>
      </w:rPr>
    </w:lvl>
    <w:lvl w:ilvl="2" w:tplc="DBA8456A" w:tentative="1">
      <w:start w:val="1"/>
      <w:numFmt w:val="bullet"/>
      <w:lvlText w:val=" "/>
      <w:lvlJc w:val="left"/>
      <w:pPr>
        <w:tabs>
          <w:tab w:val="num" w:pos="2160"/>
        </w:tabs>
        <w:ind w:left="2160" w:hanging="360"/>
      </w:pPr>
      <w:rPr>
        <w:rFonts w:ascii="Tw Cen MT" w:hAnsi="Tw Cen MT" w:hint="default"/>
      </w:rPr>
    </w:lvl>
    <w:lvl w:ilvl="3" w:tplc="4EE8739A" w:tentative="1">
      <w:start w:val="1"/>
      <w:numFmt w:val="bullet"/>
      <w:lvlText w:val=" "/>
      <w:lvlJc w:val="left"/>
      <w:pPr>
        <w:tabs>
          <w:tab w:val="num" w:pos="2880"/>
        </w:tabs>
        <w:ind w:left="2880" w:hanging="360"/>
      </w:pPr>
      <w:rPr>
        <w:rFonts w:ascii="Tw Cen MT" w:hAnsi="Tw Cen MT" w:hint="default"/>
      </w:rPr>
    </w:lvl>
    <w:lvl w:ilvl="4" w:tplc="578AC19A" w:tentative="1">
      <w:start w:val="1"/>
      <w:numFmt w:val="bullet"/>
      <w:lvlText w:val=" "/>
      <w:lvlJc w:val="left"/>
      <w:pPr>
        <w:tabs>
          <w:tab w:val="num" w:pos="3600"/>
        </w:tabs>
        <w:ind w:left="3600" w:hanging="360"/>
      </w:pPr>
      <w:rPr>
        <w:rFonts w:ascii="Tw Cen MT" w:hAnsi="Tw Cen MT" w:hint="default"/>
      </w:rPr>
    </w:lvl>
    <w:lvl w:ilvl="5" w:tplc="C42EC6AE" w:tentative="1">
      <w:start w:val="1"/>
      <w:numFmt w:val="bullet"/>
      <w:lvlText w:val=" "/>
      <w:lvlJc w:val="left"/>
      <w:pPr>
        <w:tabs>
          <w:tab w:val="num" w:pos="4320"/>
        </w:tabs>
        <w:ind w:left="4320" w:hanging="360"/>
      </w:pPr>
      <w:rPr>
        <w:rFonts w:ascii="Tw Cen MT" w:hAnsi="Tw Cen MT" w:hint="default"/>
      </w:rPr>
    </w:lvl>
    <w:lvl w:ilvl="6" w:tplc="76B0DCD4" w:tentative="1">
      <w:start w:val="1"/>
      <w:numFmt w:val="bullet"/>
      <w:lvlText w:val=" "/>
      <w:lvlJc w:val="left"/>
      <w:pPr>
        <w:tabs>
          <w:tab w:val="num" w:pos="5040"/>
        </w:tabs>
        <w:ind w:left="5040" w:hanging="360"/>
      </w:pPr>
      <w:rPr>
        <w:rFonts w:ascii="Tw Cen MT" w:hAnsi="Tw Cen MT" w:hint="default"/>
      </w:rPr>
    </w:lvl>
    <w:lvl w:ilvl="7" w:tplc="45983B60" w:tentative="1">
      <w:start w:val="1"/>
      <w:numFmt w:val="bullet"/>
      <w:lvlText w:val=" "/>
      <w:lvlJc w:val="left"/>
      <w:pPr>
        <w:tabs>
          <w:tab w:val="num" w:pos="5760"/>
        </w:tabs>
        <w:ind w:left="5760" w:hanging="360"/>
      </w:pPr>
      <w:rPr>
        <w:rFonts w:ascii="Tw Cen MT" w:hAnsi="Tw Cen MT" w:hint="default"/>
      </w:rPr>
    </w:lvl>
    <w:lvl w:ilvl="8" w:tplc="5F4A364C" w:tentative="1">
      <w:start w:val="1"/>
      <w:numFmt w:val="bullet"/>
      <w:lvlText w:val=" "/>
      <w:lvlJc w:val="left"/>
      <w:pPr>
        <w:tabs>
          <w:tab w:val="num" w:pos="6480"/>
        </w:tabs>
        <w:ind w:left="6480" w:hanging="360"/>
      </w:pPr>
      <w:rPr>
        <w:rFonts w:ascii="Tw Cen MT" w:hAnsi="Tw Cen MT" w:hint="default"/>
      </w:rPr>
    </w:lvl>
  </w:abstractNum>
  <w:abstractNum w:abstractNumId="13" w15:restartNumberingAfterBreak="0">
    <w:nsid w:val="776B17B6"/>
    <w:multiLevelType w:val="hybridMultilevel"/>
    <w:tmpl w:val="C0DC416A"/>
    <w:lvl w:ilvl="0" w:tplc="F4B2D6E6">
      <w:start w:val="1"/>
      <w:numFmt w:val="bullet"/>
      <w:lvlText w:val=""/>
      <w:lvlJc w:val="left"/>
      <w:pPr>
        <w:tabs>
          <w:tab w:val="num" w:pos="720"/>
        </w:tabs>
        <w:ind w:left="720" w:hanging="360"/>
      </w:pPr>
      <w:rPr>
        <w:rFonts w:ascii="Wingdings" w:hAnsi="Wingdings" w:hint="default"/>
      </w:rPr>
    </w:lvl>
    <w:lvl w:ilvl="1" w:tplc="EA148C84" w:tentative="1">
      <w:start w:val="1"/>
      <w:numFmt w:val="bullet"/>
      <w:lvlText w:val=""/>
      <w:lvlJc w:val="left"/>
      <w:pPr>
        <w:tabs>
          <w:tab w:val="num" w:pos="1440"/>
        </w:tabs>
        <w:ind w:left="1440" w:hanging="360"/>
      </w:pPr>
      <w:rPr>
        <w:rFonts w:ascii="Wingdings" w:hAnsi="Wingdings" w:hint="default"/>
      </w:rPr>
    </w:lvl>
    <w:lvl w:ilvl="2" w:tplc="0B448332" w:tentative="1">
      <w:start w:val="1"/>
      <w:numFmt w:val="bullet"/>
      <w:lvlText w:val=""/>
      <w:lvlJc w:val="left"/>
      <w:pPr>
        <w:tabs>
          <w:tab w:val="num" w:pos="2160"/>
        </w:tabs>
        <w:ind w:left="2160" w:hanging="360"/>
      </w:pPr>
      <w:rPr>
        <w:rFonts w:ascii="Wingdings" w:hAnsi="Wingdings" w:hint="default"/>
      </w:rPr>
    </w:lvl>
    <w:lvl w:ilvl="3" w:tplc="90DAA2AE" w:tentative="1">
      <w:start w:val="1"/>
      <w:numFmt w:val="bullet"/>
      <w:lvlText w:val=""/>
      <w:lvlJc w:val="left"/>
      <w:pPr>
        <w:tabs>
          <w:tab w:val="num" w:pos="2880"/>
        </w:tabs>
        <w:ind w:left="2880" w:hanging="360"/>
      </w:pPr>
      <w:rPr>
        <w:rFonts w:ascii="Wingdings" w:hAnsi="Wingdings" w:hint="default"/>
      </w:rPr>
    </w:lvl>
    <w:lvl w:ilvl="4" w:tplc="8C8EB99A" w:tentative="1">
      <w:start w:val="1"/>
      <w:numFmt w:val="bullet"/>
      <w:lvlText w:val=""/>
      <w:lvlJc w:val="left"/>
      <w:pPr>
        <w:tabs>
          <w:tab w:val="num" w:pos="3600"/>
        </w:tabs>
        <w:ind w:left="3600" w:hanging="360"/>
      </w:pPr>
      <w:rPr>
        <w:rFonts w:ascii="Wingdings" w:hAnsi="Wingdings" w:hint="default"/>
      </w:rPr>
    </w:lvl>
    <w:lvl w:ilvl="5" w:tplc="D14E141A" w:tentative="1">
      <w:start w:val="1"/>
      <w:numFmt w:val="bullet"/>
      <w:lvlText w:val=""/>
      <w:lvlJc w:val="left"/>
      <w:pPr>
        <w:tabs>
          <w:tab w:val="num" w:pos="4320"/>
        </w:tabs>
        <w:ind w:left="4320" w:hanging="360"/>
      </w:pPr>
      <w:rPr>
        <w:rFonts w:ascii="Wingdings" w:hAnsi="Wingdings" w:hint="default"/>
      </w:rPr>
    </w:lvl>
    <w:lvl w:ilvl="6" w:tplc="7E806278" w:tentative="1">
      <w:start w:val="1"/>
      <w:numFmt w:val="bullet"/>
      <w:lvlText w:val=""/>
      <w:lvlJc w:val="left"/>
      <w:pPr>
        <w:tabs>
          <w:tab w:val="num" w:pos="5040"/>
        </w:tabs>
        <w:ind w:left="5040" w:hanging="360"/>
      </w:pPr>
      <w:rPr>
        <w:rFonts w:ascii="Wingdings" w:hAnsi="Wingdings" w:hint="default"/>
      </w:rPr>
    </w:lvl>
    <w:lvl w:ilvl="7" w:tplc="158AD0BA" w:tentative="1">
      <w:start w:val="1"/>
      <w:numFmt w:val="bullet"/>
      <w:lvlText w:val=""/>
      <w:lvlJc w:val="left"/>
      <w:pPr>
        <w:tabs>
          <w:tab w:val="num" w:pos="5760"/>
        </w:tabs>
        <w:ind w:left="5760" w:hanging="360"/>
      </w:pPr>
      <w:rPr>
        <w:rFonts w:ascii="Wingdings" w:hAnsi="Wingdings" w:hint="default"/>
      </w:rPr>
    </w:lvl>
    <w:lvl w:ilvl="8" w:tplc="1D1AF1E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8907029"/>
    <w:multiLevelType w:val="hybridMultilevel"/>
    <w:tmpl w:val="44AA9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9"/>
  </w:num>
  <w:num w:numId="4">
    <w:abstractNumId w:val="0"/>
  </w:num>
  <w:num w:numId="5">
    <w:abstractNumId w:val="10"/>
  </w:num>
  <w:num w:numId="6">
    <w:abstractNumId w:val="14"/>
  </w:num>
  <w:num w:numId="7">
    <w:abstractNumId w:val="4"/>
  </w:num>
  <w:num w:numId="8">
    <w:abstractNumId w:val="7"/>
  </w:num>
  <w:num w:numId="9">
    <w:abstractNumId w:val="12"/>
  </w:num>
  <w:num w:numId="10">
    <w:abstractNumId w:val="8"/>
  </w:num>
  <w:num w:numId="11">
    <w:abstractNumId w:val="5"/>
  </w:num>
  <w:num w:numId="12">
    <w:abstractNumId w:val="3"/>
  </w:num>
  <w:num w:numId="13">
    <w:abstractNumId w:val="13"/>
  </w:num>
  <w:num w:numId="14">
    <w:abstractNumId w:val="11"/>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D82"/>
    <w:rsid w:val="000273D7"/>
    <w:rsid w:val="00087D82"/>
    <w:rsid w:val="001A0207"/>
    <w:rsid w:val="00236885"/>
    <w:rsid w:val="002C6464"/>
    <w:rsid w:val="003B7A8F"/>
    <w:rsid w:val="003D54E0"/>
    <w:rsid w:val="004571A6"/>
    <w:rsid w:val="005246C5"/>
    <w:rsid w:val="005C386C"/>
    <w:rsid w:val="00606BFA"/>
    <w:rsid w:val="00785FD3"/>
    <w:rsid w:val="00864965"/>
    <w:rsid w:val="00890062"/>
    <w:rsid w:val="00972A05"/>
    <w:rsid w:val="009D2CCD"/>
    <w:rsid w:val="00A27E37"/>
    <w:rsid w:val="00A27E91"/>
    <w:rsid w:val="00AD6F0D"/>
    <w:rsid w:val="00B12258"/>
    <w:rsid w:val="00B912E9"/>
    <w:rsid w:val="00C92854"/>
    <w:rsid w:val="00E105BB"/>
    <w:rsid w:val="00EA1EB6"/>
    <w:rsid w:val="00F270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9CB0E8"/>
  <w15:chartTrackingRefBased/>
  <w15:docId w15:val="{89B63986-53B9-4539-B961-A10582130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87D82"/>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87D82"/>
    <w:pPr>
      <w:spacing w:after="0" w:line="240" w:lineRule="auto"/>
      <w:ind w:left="720"/>
      <w:contextualSpacing/>
    </w:pPr>
    <w:rPr>
      <w:sz w:val="24"/>
      <w:szCs w:val="24"/>
    </w:rPr>
  </w:style>
  <w:style w:type="paragraph" w:styleId="Header">
    <w:name w:val="header"/>
    <w:basedOn w:val="Normal"/>
    <w:link w:val="HeaderChar"/>
    <w:uiPriority w:val="99"/>
    <w:unhideWhenUsed/>
    <w:rsid w:val="003B7A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7A8F"/>
  </w:style>
  <w:style w:type="paragraph" w:styleId="Footer">
    <w:name w:val="footer"/>
    <w:basedOn w:val="Normal"/>
    <w:link w:val="FooterChar"/>
    <w:uiPriority w:val="99"/>
    <w:unhideWhenUsed/>
    <w:rsid w:val="003B7A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7A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778233">
      <w:bodyDiv w:val="1"/>
      <w:marLeft w:val="0"/>
      <w:marRight w:val="0"/>
      <w:marTop w:val="0"/>
      <w:marBottom w:val="0"/>
      <w:divBdr>
        <w:top w:val="none" w:sz="0" w:space="0" w:color="auto"/>
        <w:left w:val="none" w:sz="0" w:space="0" w:color="auto"/>
        <w:bottom w:val="none" w:sz="0" w:space="0" w:color="auto"/>
        <w:right w:val="none" w:sz="0" w:space="0" w:color="auto"/>
      </w:divBdr>
      <w:divsChild>
        <w:div w:id="1561401954">
          <w:marLeft w:val="144"/>
          <w:marRight w:val="0"/>
          <w:marTop w:val="240"/>
          <w:marBottom w:val="40"/>
          <w:divBdr>
            <w:top w:val="none" w:sz="0" w:space="0" w:color="auto"/>
            <w:left w:val="none" w:sz="0" w:space="0" w:color="auto"/>
            <w:bottom w:val="none" w:sz="0" w:space="0" w:color="auto"/>
            <w:right w:val="none" w:sz="0" w:space="0" w:color="auto"/>
          </w:divBdr>
        </w:div>
        <w:div w:id="614599293">
          <w:marLeft w:val="144"/>
          <w:marRight w:val="0"/>
          <w:marTop w:val="240"/>
          <w:marBottom w:val="40"/>
          <w:divBdr>
            <w:top w:val="none" w:sz="0" w:space="0" w:color="auto"/>
            <w:left w:val="none" w:sz="0" w:space="0" w:color="auto"/>
            <w:bottom w:val="none" w:sz="0" w:space="0" w:color="auto"/>
            <w:right w:val="none" w:sz="0" w:space="0" w:color="auto"/>
          </w:divBdr>
        </w:div>
        <w:div w:id="2063825132">
          <w:marLeft w:val="144"/>
          <w:marRight w:val="0"/>
          <w:marTop w:val="240"/>
          <w:marBottom w:val="40"/>
          <w:divBdr>
            <w:top w:val="none" w:sz="0" w:space="0" w:color="auto"/>
            <w:left w:val="none" w:sz="0" w:space="0" w:color="auto"/>
            <w:bottom w:val="none" w:sz="0" w:space="0" w:color="auto"/>
            <w:right w:val="none" w:sz="0" w:space="0" w:color="auto"/>
          </w:divBdr>
        </w:div>
        <w:div w:id="373970907">
          <w:marLeft w:val="144"/>
          <w:marRight w:val="0"/>
          <w:marTop w:val="240"/>
          <w:marBottom w:val="40"/>
          <w:divBdr>
            <w:top w:val="none" w:sz="0" w:space="0" w:color="auto"/>
            <w:left w:val="none" w:sz="0" w:space="0" w:color="auto"/>
            <w:bottom w:val="none" w:sz="0" w:space="0" w:color="auto"/>
            <w:right w:val="none" w:sz="0" w:space="0" w:color="auto"/>
          </w:divBdr>
        </w:div>
        <w:div w:id="156729295">
          <w:marLeft w:val="144"/>
          <w:marRight w:val="0"/>
          <w:marTop w:val="240"/>
          <w:marBottom w:val="40"/>
          <w:divBdr>
            <w:top w:val="none" w:sz="0" w:space="0" w:color="auto"/>
            <w:left w:val="none" w:sz="0" w:space="0" w:color="auto"/>
            <w:bottom w:val="none" w:sz="0" w:space="0" w:color="auto"/>
            <w:right w:val="none" w:sz="0" w:space="0" w:color="auto"/>
          </w:divBdr>
        </w:div>
        <w:div w:id="2113553194">
          <w:marLeft w:val="144"/>
          <w:marRight w:val="0"/>
          <w:marTop w:val="240"/>
          <w:marBottom w:val="40"/>
          <w:divBdr>
            <w:top w:val="none" w:sz="0" w:space="0" w:color="auto"/>
            <w:left w:val="none" w:sz="0" w:space="0" w:color="auto"/>
            <w:bottom w:val="none" w:sz="0" w:space="0" w:color="auto"/>
            <w:right w:val="none" w:sz="0" w:space="0" w:color="auto"/>
          </w:divBdr>
        </w:div>
        <w:div w:id="1319069702">
          <w:marLeft w:val="144"/>
          <w:marRight w:val="0"/>
          <w:marTop w:val="240"/>
          <w:marBottom w:val="40"/>
          <w:divBdr>
            <w:top w:val="none" w:sz="0" w:space="0" w:color="auto"/>
            <w:left w:val="none" w:sz="0" w:space="0" w:color="auto"/>
            <w:bottom w:val="none" w:sz="0" w:space="0" w:color="auto"/>
            <w:right w:val="none" w:sz="0" w:space="0" w:color="auto"/>
          </w:divBdr>
        </w:div>
        <w:div w:id="1690180900">
          <w:marLeft w:val="144"/>
          <w:marRight w:val="0"/>
          <w:marTop w:val="240"/>
          <w:marBottom w:val="40"/>
          <w:divBdr>
            <w:top w:val="none" w:sz="0" w:space="0" w:color="auto"/>
            <w:left w:val="none" w:sz="0" w:space="0" w:color="auto"/>
            <w:bottom w:val="none" w:sz="0" w:space="0" w:color="auto"/>
            <w:right w:val="none" w:sz="0" w:space="0" w:color="auto"/>
          </w:divBdr>
        </w:div>
        <w:div w:id="708576841">
          <w:marLeft w:val="144"/>
          <w:marRight w:val="0"/>
          <w:marTop w:val="240"/>
          <w:marBottom w:val="40"/>
          <w:divBdr>
            <w:top w:val="none" w:sz="0" w:space="0" w:color="auto"/>
            <w:left w:val="none" w:sz="0" w:space="0" w:color="auto"/>
            <w:bottom w:val="none" w:sz="0" w:space="0" w:color="auto"/>
            <w:right w:val="none" w:sz="0" w:space="0" w:color="auto"/>
          </w:divBdr>
        </w:div>
        <w:div w:id="201795284">
          <w:marLeft w:val="144"/>
          <w:marRight w:val="0"/>
          <w:marTop w:val="240"/>
          <w:marBottom w:val="40"/>
          <w:divBdr>
            <w:top w:val="none" w:sz="0" w:space="0" w:color="auto"/>
            <w:left w:val="none" w:sz="0" w:space="0" w:color="auto"/>
            <w:bottom w:val="none" w:sz="0" w:space="0" w:color="auto"/>
            <w:right w:val="none" w:sz="0" w:space="0" w:color="auto"/>
          </w:divBdr>
        </w:div>
        <w:div w:id="202714129">
          <w:marLeft w:val="144"/>
          <w:marRight w:val="0"/>
          <w:marTop w:val="240"/>
          <w:marBottom w:val="40"/>
          <w:divBdr>
            <w:top w:val="none" w:sz="0" w:space="0" w:color="auto"/>
            <w:left w:val="none" w:sz="0" w:space="0" w:color="auto"/>
            <w:bottom w:val="none" w:sz="0" w:space="0" w:color="auto"/>
            <w:right w:val="none" w:sz="0" w:space="0" w:color="auto"/>
          </w:divBdr>
        </w:div>
        <w:div w:id="963930067">
          <w:marLeft w:val="144"/>
          <w:marRight w:val="0"/>
          <w:marTop w:val="240"/>
          <w:marBottom w:val="40"/>
          <w:divBdr>
            <w:top w:val="none" w:sz="0" w:space="0" w:color="auto"/>
            <w:left w:val="none" w:sz="0" w:space="0" w:color="auto"/>
            <w:bottom w:val="none" w:sz="0" w:space="0" w:color="auto"/>
            <w:right w:val="none" w:sz="0" w:space="0" w:color="auto"/>
          </w:divBdr>
        </w:div>
        <w:div w:id="1159494571">
          <w:marLeft w:val="144"/>
          <w:marRight w:val="0"/>
          <w:marTop w:val="240"/>
          <w:marBottom w:val="40"/>
          <w:divBdr>
            <w:top w:val="none" w:sz="0" w:space="0" w:color="auto"/>
            <w:left w:val="none" w:sz="0" w:space="0" w:color="auto"/>
            <w:bottom w:val="none" w:sz="0" w:space="0" w:color="auto"/>
            <w:right w:val="none" w:sz="0" w:space="0" w:color="auto"/>
          </w:divBdr>
        </w:div>
        <w:div w:id="294067062">
          <w:marLeft w:val="144"/>
          <w:marRight w:val="0"/>
          <w:marTop w:val="240"/>
          <w:marBottom w:val="40"/>
          <w:divBdr>
            <w:top w:val="none" w:sz="0" w:space="0" w:color="auto"/>
            <w:left w:val="none" w:sz="0" w:space="0" w:color="auto"/>
            <w:bottom w:val="none" w:sz="0" w:space="0" w:color="auto"/>
            <w:right w:val="none" w:sz="0" w:space="0" w:color="auto"/>
          </w:divBdr>
        </w:div>
        <w:div w:id="81069964">
          <w:marLeft w:val="144"/>
          <w:marRight w:val="0"/>
          <w:marTop w:val="240"/>
          <w:marBottom w:val="40"/>
          <w:divBdr>
            <w:top w:val="none" w:sz="0" w:space="0" w:color="auto"/>
            <w:left w:val="none" w:sz="0" w:space="0" w:color="auto"/>
            <w:bottom w:val="none" w:sz="0" w:space="0" w:color="auto"/>
            <w:right w:val="none" w:sz="0" w:space="0" w:color="auto"/>
          </w:divBdr>
        </w:div>
        <w:div w:id="1844272001">
          <w:marLeft w:val="144"/>
          <w:marRight w:val="0"/>
          <w:marTop w:val="240"/>
          <w:marBottom w:val="40"/>
          <w:divBdr>
            <w:top w:val="none" w:sz="0" w:space="0" w:color="auto"/>
            <w:left w:val="none" w:sz="0" w:space="0" w:color="auto"/>
            <w:bottom w:val="none" w:sz="0" w:space="0" w:color="auto"/>
            <w:right w:val="none" w:sz="0" w:space="0" w:color="auto"/>
          </w:divBdr>
        </w:div>
      </w:divsChild>
    </w:div>
    <w:div w:id="419177541">
      <w:bodyDiv w:val="1"/>
      <w:marLeft w:val="0"/>
      <w:marRight w:val="0"/>
      <w:marTop w:val="0"/>
      <w:marBottom w:val="0"/>
      <w:divBdr>
        <w:top w:val="none" w:sz="0" w:space="0" w:color="auto"/>
        <w:left w:val="none" w:sz="0" w:space="0" w:color="auto"/>
        <w:bottom w:val="none" w:sz="0" w:space="0" w:color="auto"/>
        <w:right w:val="none" w:sz="0" w:space="0" w:color="auto"/>
      </w:divBdr>
      <w:divsChild>
        <w:div w:id="47414375">
          <w:marLeft w:val="446"/>
          <w:marRight w:val="0"/>
          <w:marTop w:val="0"/>
          <w:marBottom w:val="0"/>
          <w:divBdr>
            <w:top w:val="none" w:sz="0" w:space="0" w:color="auto"/>
            <w:left w:val="none" w:sz="0" w:space="0" w:color="auto"/>
            <w:bottom w:val="none" w:sz="0" w:space="0" w:color="auto"/>
            <w:right w:val="none" w:sz="0" w:space="0" w:color="auto"/>
          </w:divBdr>
        </w:div>
        <w:div w:id="1057390360">
          <w:marLeft w:val="446"/>
          <w:marRight w:val="0"/>
          <w:marTop w:val="0"/>
          <w:marBottom w:val="0"/>
          <w:divBdr>
            <w:top w:val="none" w:sz="0" w:space="0" w:color="auto"/>
            <w:left w:val="none" w:sz="0" w:space="0" w:color="auto"/>
            <w:bottom w:val="none" w:sz="0" w:space="0" w:color="auto"/>
            <w:right w:val="none" w:sz="0" w:space="0" w:color="auto"/>
          </w:divBdr>
        </w:div>
        <w:div w:id="1177308599">
          <w:marLeft w:val="446"/>
          <w:marRight w:val="0"/>
          <w:marTop w:val="0"/>
          <w:marBottom w:val="0"/>
          <w:divBdr>
            <w:top w:val="none" w:sz="0" w:space="0" w:color="auto"/>
            <w:left w:val="none" w:sz="0" w:space="0" w:color="auto"/>
            <w:bottom w:val="none" w:sz="0" w:space="0" w:color="auto"/>
            <w:right w:val="none" w:sz="0" w:space="0" w:color="auto"/>
          </w:divBdr>
        </w:div>
        <w:div w:id="826435443">
          <w:marLeft w:val="446"/>
          <w:marRight w:val="0"/>
          <w:marTop w:val="0"/>
          <w:marBottom w:val="0"/>
          <w:divBdr>
            <w:top w:val="none" w:sz="0" w:space="0" w:color="auto"/>
            <w:left w:val="none" w:sz="0" w:space="0" w:color="auto"/>
            <w:bottom w:val="none" w:sz="0" w:space="0" w:color="auto"/>
            <w:right w:val="none" w:sz="0" w:space="0" w:color="auto"/>
          </w:divBdr>
        </w:div>
        <w:div w:id="1329091263">
          <w:marLeft w:val="446"/>
          <w:marRight w:val="0"/>
          <w:marTop w:val="0"/>
          <w:marBottom w:val="0"/>
          <w:divBdr>
            <w:top w:val="none" w:sz="0" w:space="0" w:color="auto"/>
            <w:left w:val="none" w:sz="0" w:space="0" w:color="auto"/>
            <w:bottom w:val="none" w:sz="0" w:space="0" w:color="auto"/>
            <w:right w:val="none" w:sz="0" w:space="0" w:color="auto"/>
          </w:divBdr>
        </w:div>
        <w:div w:id="1663972056">
          <w:marLeft w:val="446"/>
          <w:marRight w:val="0"/>
          <w:marTop w:val="0"/>
          <w:marBottom w:val="0"/>
          <w:divBdr>
            <w:top w:val="none" w:sz="0" w:space="0" w:color="auto"/>
            <w:left w:val="none" w:sz="0" w:space="0" w:color="auto"/>
            <w:bottom w:val="none" w:sz="0" w:space="0" w:color="auto"/>
            <w:right w:val="none" w:sz="0" w:space="0" w:color="auto"/>
          </w:divBdr>
        </w:div>
        <w:div w:id="959410036">
          <w:marLeft w:val="446"/>
          <w:marRight w:val="0"/>
          <w:marTop w:val="0"/>
          <w:marBottom w:val="0"/>
          <w:divBdr>
            <w:top w:val="none" w:sz="0" w:space="0" w:color="auto"/>
            <w:left w:val="none" w:sz="0" w:space="0" w:color="auto"/>
            <w:bottom w:val="none" w:sz="0" w:space="0" w:color="auto"/>
            <w:right w:val="none" w:sz="0" w:space="0" w:color="auto"/>
          </w:divBdr>
        </w:div>
        <w:div w:id="995189815">
          <w:marLeft w:val="446"/>
          <w:marRight w:val="0"/>
          <w:marTop w:val="0"/>
          <w:marBottom w:val="0"/>
          <w:divBdr>
            <w:top w:val="none" w:sz="0" w:space="0" w:color="auto"/>
            <w:left w:val="none" w:sz="0" w:space="0" w:color="auto"/>
            <w:bottom w:val="none" w:sz="0" w:space="0" w:color="auto"/>
            <w:right w:val="none" w:sz="0" w:space="0" w:color="auto"/>
          </w:divBdr>
        </w:div>
        <w:div w:id="570427043">
          <w:marLeft w:val="446"/>
          <w:marRight w:val="0"/>
          <w:marTop w:val="0"/>
          <w:marBottom w:val="0"/>
          <w:divBdr>
            <w:top w:val="none" w:sz="0" w:space="0" w:color="auto"/>
            <w:left w:val="none" w:sz="0" w:space="0" w:color="auto"/>
            <w:bottom w:val="none" w:sz="0" w:space="0" w:color="auto"/>
            <w:right w:val="none" w:sz="0" w:space="0" w:color="auto"/>
          </w:divBdr>
        </w:div>
        <w:div w:id="1859466538">
          <w:marLeft w:val="446"/>
          <w:marRight w:val="0"/>
          <w:marTop w:val="0"/>
          <w:marBottom w:val="0"/>
          <w:divBdr>
            <w:top w:val="none" w:sz="0" w:space="0" w:color="auto"/>
            <w:left w:val="none" w:sz="0" w:space="0" w:color="auto"/>
            <w:bottom w:val="none" w:sz="0" w:space="0" w:color="auto"/>
            <w:right w:val="none" w:sz="0" w:space="0" w:color="auto"/>
          </w:divBdr>
        </w:div>
        <w:div w:id="1185904045">
          <w:marLeft w:val="446"/>
          <w:marRight w:val="0"/>
          <w:marTop w:val="0"/>
          <w:marBottom w:val="0"/>
          <w:divBdr>
            <w:top w:val="none" w:sz="0" w:space="0" w:color="auto"/>
            <w:left w:val="none" w:sz="0" w:space="0" w:color="auto"/>
            <w:bottom w:val="none" w:sz="0" w:space="0" w:color="auto"/>
            <w:right w:val="none" w:sz="0" w:space="0" w:color="auto"/>
          </w:divBdr>
        </w:div>
      </w:divsChild>
    </w:div>
    <w:div w:id="599141132">
      <w:bodyDiv w:val="1"/>
      <w:marLeft w:val="0"/>
      <w:marRight w:val="0"/>
      <w:marTop w:val="0"/>
      <w:marBottom w:val="0"/>
      <w:divBdr>
        <w:top w:val="none" w:sz="0" w:space="0" w:color="auto"/>
        <w:left w:val="none" w:sz="0" w:space="0" w:color="auto"/>
        <w:bottom w:val="none" w:sz="0" w:space="0" w:color="auto"/>
        <w:right w:val="none" w:sz="0" w:space="0" w:color="auto"/>
      </w:divBdr>
    </w:div>
    <w:div w:id="830676714">
      <w:bodyDiv w:val="1"/>
      <w:marLeft w:val="0"/>
      <w:marRight w:val="0"/>
      <w:marTop w:val="0"/>
      <w:marBottom w:val="0"/>
      <w:divBdr>
        <w:top w:val="none" w:sz="0" w:space="0" w:color="auto"/>
        <w:left w:val="none" w:sz="0" w:space="0" w:color="auto"/>
        <w:bottom w:val="none" w:sz="0" w:space="0" w:color="auto"/>
        <w:right w:val="none" w:sz="0" w:space="0" w:color="auto"/>
      </w:divBdr>
      <w:divsChild>
        <w:div w:id="523830521">
          <w:marLeft w:val="144"/>
          <w:marRight w:val="0"/>
          <w:marTop w:val="240"/>
          <w:marBottom w:val="40"/>
          <w:divBdr>
            <w:top w:val="none" w:sz="0" w:space="0" w:color="auto"/>
            <w:left w:val="none" w:sz="0" w:space="0" w:color="auto"/>
            <w:bottom w:val="none" w:sz="0" w:space="0" w:color="auto"/>
            <w:right w:val="none" w:sz="0" w:space="0" w:color="auto"/>
          </w:divBdr>
        </w:div>
        <w:div w:id="1874228344">
          <w:marLeft w:val="144"/>
          <w:marRight w:val="0"/>
          <w:marTop w:val="240"/>
          <w:marBottom w:val="40"/>
          <w:divBdr>
            <w:top w:val="none" w:sz="0" w:space="0" w:color="auto"/>
            <w:left w:val="none" w:sz="0" w:space="0" w:color="auto"/>
            <w:bottom w:val="none" w:sz="0" w:space="0" w:color="auto"/>
            <w:right w:val="none" w:sz="0" w:space="0" w:color="auto"/>
          </w:divBdr>
        </w:div>
        <w:div w:id="1142648971">
          <w:marLeft w:val="144"/>
          <w:marRight w:val="0"/>
          <w:marTop w:val="240"/>
          <w:marBottom w:val="40"/>
          <w:divBdr>
            <w:top w:val="none" w:sz="0" w:space="0" w:color="auto"/>
            <w:left w:val="none" w:sz="0" w:space="0" w:color="auto"/>
            <w:bottom w:val="none" w:sz="0" w:space="0" w:color="auto"/>
            <w:right w:val="none" w:sz="0" w:space="0" w:color="auto"/>
          </w:divBdr>
        </w:div>
      </w:divsChild>
    </w:div>
    <w:div w:id="1302225883">
      <w:bodyDiv w:val="1"/>
      <w:marLeft w:val="0"/>
      <w:marRight w:val="0"/>
      <w:marTop w:val="0"/>
      <w:marBottom w:val="0"/>
      <w:divBdr>
        <w:top w:val="none" w:sz="0" w:space="0" w:color="auto"/>
        <w:left w:val="none" w:sz="0" w:space="0" w:color="auto"/>
        <w:bottom w:val="none" w:sz="0" w:space="0" w:color="auto"/>
        <w:right w:val="none" w:sz="0" w:space="0" w:color="auto"/>
      </w:divBdr>
      <w:divsChild>
        <w:div w:id="473106108">
          <w:marLeft w:val="144"/>
          <w:marRight w:val="0"/>
          <w:marTop w:val="240"/>
          <w:marBottom w:val="40"/>
          <w:divBdr>
            <w:top w:val="none" w:sz="0" w:space="0" w:color="auto"/>
            <w:left w:val="none" w:sz="0" w:space="0" w:color="auto"/>
            <w:bottom w:val="none" w:sz="0" w:space="0" w:color="auto"/>
            <w:right w:val="none" w:sz="0" w:space="0" w:color="auto"/>
          </w:divBdr>
        </w:div>
        <w:div w:id="258756744">
          <w:marLeft w:val="144"/>
          <w:marRight w:val="0"/>
          <w:marTop w:val="240"/>
          <w:marBottom w:val="40"/>
          <w:divBdr>
            <w:top w:val="none" w:sz="0" w:space="0" w:color="auto"/>
            <w:left w:val="none" w:sz="0" w:space="0" w:color="auto"/>
            <w:bottom w:val="none" w:sz="0" w:space="0" w:color="auto"/>
            <w:right w:val="none" w:sz="0" w:space="0" w:color="auto"/>
          </w:divBdr>
        </w:div>
        <w:div w:id="902984554">
          <w:marLeft w:val="144"/>
          <w:marRight w:val="0"/>
          <w:marTop w:val="240"/>
          <w:marBottom w:val="40"/>
          <w:divBdr>
            <w:top w:val="none" w:sz="0" w:space="0" w:color="auto"/>
            <w:left w:val="none" w:sz="0" w:space="0" w:color="auto"/>
            <w:bottom w:val="none" w:sz="0" w:space="0" w:color="auto"/>
            <w:right w:val="none" w:sz="0" w:space="0" w:color="auto"/>
          </w:divBdr>
        </w:div>
        <w:div w:id="1447500985">
          <w:marLeft w:val="144"/>
          <w:marRight w:val="0"/>
          <w:marTop w:val="240"/>
          <w:marBottom w:val="40"/>
          <w:divBdr>
            <w:top w:val="none" w:sz="0" w:space="0" w:color="auto"/>
            <w:left w:val="none" w:sz="0" w:space="0" w:color="auto"/>
            <w:bottom w:val="none" w:sz="0" w:space="0" w:color="auto"/>
            <w:right w:val="none" w:sz="0" w:space="0" w:color="auto"/>
          </w:divBdr>
        </w:div>
        <w:div w:id="331681405">
          <w:marLeft w:val="144"/>
          <w:marRight w:val="0"/>
          <w:marTop w:val="240"/>
          <w:marBottom w:val="40"/>
          <w:divBdr>
            <w:top w:val="none" w:sz="0" w:space="0" w:color="auto"/>
            <w:left w:val="none" w:sz="0" w:space="0" w:color="auto"/>
            <w:bottom w:val="none" w:sz="0" w:space="0" w:color="auto"/>
            <w:right w:val="none" w:sz="0" w:space="0" w:color="auto"/>
          </w:divBdr>
        </w:div>
        <w:div w:id="902182671">
          <w:marLeft w:val="144"/>
          <w:marRight w:val="0"/>
          <w:marTop w:val="240"/>
          <w:marBottom w:val="40"/>
          <w:divBdr>
            <w:top w:val="none" w:sz="0" w:space="0" w:color="auto"/>
            <w:left w:val="none" w:sz="0" w:space="0" w:color="auto"/>
            <w:bottom w:val="none" w:sz="0" w:space="0" w:color="auto"/>
            <w:right w:val="none" w:sz="0" w:space="0" w:color="auto"/>
          </w:divBdr>
        </w:div>
      </w:divsChild>
    </w:div>
    <w:div w:id="1382973415">
      <w:bodyDiv w:val="1"/>
      <w:marLeft w:val="0"/>
      <w:marRight w:val="0"/>
      <w:marTop w:val="0"/>
      <w:marBottom w:val="0"/>
      <w:divBdr>
        <w:top w:val="none" w:sz="0" w:space="0" w:color="auto"/>
        <w:left w:val="none" w:sz="0" w:space="0" w:color="auto"/>
        <w:bottom w:val="none" w:sz="0" w:space="0" w:color="auto"/>
        <w:right w:val="none" w:sz="0" w:space="0" w:color="auto"/>
      </w:divBdr>
      <w:divsChild>
        <w:div w:id="1284074394">
          <w:marLeft w:val="144"/>
          <w:marRight w:val="0"/>
          <w:marTop w:val="240"/>
          <w:marBottom w:val="40"/>
          <w:divBdr>
            <w:top w:val="none" w:sz="0" w:space="0" w:color="auto"/>
            <w:left w:val="none" w:sz="0" w:space="0" w:color="auto"/>
            <w:bottom w:val="none" w:sz="0" w:space="0" w:color="auto"/>
            <w:right w:val="none" w:sz="0" w:space="0" w:color="auto"/>
          </w:divBdr>
        </w:div>
        <w:div w:id="1917474054">
          <w:marLeft w:val="144"/>
          <w:marRight w:val="0"/>
          <w:marTop w:val="240"/>
          <w:marBottom w:val="40"/>
          <w:divBdr>
            <w:top w:val="none" w:sz="0" w:space="0" w:color="auto"/>
            <w:left w:val="none" w:sz="0" w:space="0" w:color="auto"/>
            <w:bottom w:val="none" w:sz="0" w:space="0" w:color="auto"/>
            <w:right w:val="none" w:sz="0" w:space="0" w:color="auto"/>
          </w:divBdr>
        </w:div>
        <w:div w:id="140387764">
          <w:marLeft w:val="144"/>
          <w:marRight w:val="0"/>
          <w:marTop w:val="240"/>
          <w:marBottom w:val="40"/>
          <w:divBdr>
            <w:top w:val="none" w:sz="0" w:space="0" w:color="auto"/>
            <w:left w:val="none" w:sz="0" w:space="0" w:color="auto"/>
            <w:bottom w:val="none" w:sz="0" w:space="0" w:color="auto"/>
            <w:right w:val="none" w:sz="0" w:space="0" w:color="auto"/>
          </w:divBdr>
        </w:div>
        <w:div w:id="383405000">
          <w:marLeft w:val="144"/>
          <w:marRight w:val="0"/>
          <w:marTop w:val="240"/>
          <w:marBottom w:val="40"/>
          <w:divBdr>
            <w:top w:val="none" w:sz="0" w:space="0" w:color="auto"/>
            <w:left w:val="none" w:sz="0" w:space="0" w:color="auto"/>
            <w:bottom w:val="none" w:sz="0" w:space="0" w:color="auto"/>
            <w:right w:val="none" w:sz="0" w:space="0" w:color="auto"/>
          </w:divBdr>
        </w:div>
      </w:divsChild>
    </w:div>
    <w:div w:id="1740978730">
      <w:bodyDiv w:val="1"/>
      <w:marLeft w:val="0"/>
      <w:marRight w:val="0"/>
      <w:marTop w:val="0"/>
      <w:marBottom w:val="0"/>
      <w:divBdr>
        <w:top w:val="none" w:sz="0" w:space="0" w:color="auto"/>
        <w:left w:val="none" w:sz="0" w:space="0" w:color="auto"/>
        <w:bottom w:val="none" w:sz="0" w:space="0" w:color="auto"/>
        <w:right w:val="none" w:sz="0" w:space="0" w:color="auto"/>
      </w:divBdr>
      <w:divsChild>
        <w:div w:id="2097896894">
          <w:marLeft w:val="144"/>
          <w:marRight w:val="0"/>
          <w:marTop w:val="240"/>
          <w:marBottom w:val="40"/>
          <w:divBdr>
            <w:top w:val="none" w:sz="0" w:space="0" w:color="auto"/>
            <w:left w:val="none" w:sz="0" w:space="0" w:color="auto"/>
            <w:bottom w:val="none" w:sz="0" w:space="0" w:color="auto"/>
            <w:right w:val="none" w:sz="0" w:space="0" w:color="auto"/>
          </w:divBdr>
        </w:div>
        <w:div w:id="792598796">
          <w:marLeft w:val="144"/>
          <w:marRight w:val="0"/>
          <w:marTop w:val="240"/>
          <w:marBottom w:val="40"/>
          <w:divBdr>
            <w:top w:val="none" w:sz="0" w:space="0" w:color="auto"/>
            <w:left w:val="none" w:sz="0" w:space="0" w:color="auto"/>
            <w:bottom w:val="none" w:sz="0" w:space="0" w:color="auto"/>
            <w:right w:val="none" w:sz="0" w:space="0" w:color="auto"/>
          </w:divBdr>
        </w:div>
        <w:div w:id="762456139">
          <w:marLeft w:val="144"/>
          <w:marRight w:val="0"/>
          <w:marTop w:val="240"/>
          <w:marBottom w:val="40"/>
          <w:divBdr>
            <w:top w:val="none" w:sz="0" w:space="0" w:color="auto"/>
            <w:left w:val="none" w:sz="0" w:space="0" w:color="auto"/>
            <w:bottom w:val="none" w:sz="0" w:space="0" w:color="auto"/>
            <w:right w:val="none" w:sz="0" w:space="0" w:color="auto"/>
          </w:divBdr>
        </w:div>
        <w:div w:id="302778895">
          <w:marLeft w:val="144"/>
          <w:marRight w:val="0"/>
          <w:marTop w:val="240"/>
          <w:marBottom w:val="40"/>
          <w:divBdr>
            <w:top w:val="none" w:sz="0" w:space="0" w:color="auto"/>
            <w:left w:val="none" w:sz="0" w:space="0" w:color="auto"/>
            <w:bottom w:val="none" w:sz="0" w:space="0" w:color="auto"/>
            <w:right w:val="none" w:sz="0" w:space="0" w:color="auto"/>
          </w:divBdr>
        </w:div>
        <w:div w:id="870993503">
          <w:marLeft w:val="144"/>
          <w:marRight w:val="0"/>
          <w:marTop w:val="240"/>
          <w:marBottom w:val="40"/>
          <w:divBdr>
            <w:top w:val="none" w:sz="0" w:space="0" w:color="auto"/>
            <w:left w:val="none" w:sz="0" w:space="0" w:color="auto"/>
            <w:bottom w:val="none" w:sz="0" w:space="0" w:color="auto"/>
            <w:right w:val="none" w:sz="0" w:space="0" w:color="auto"/>
          </w:divBdr>
        </w:div>
        <w:div w:id="380255584">
          <w:marLeft w:val="144"/>
          <w:marRight w:val="0"/>
          <w:marTop w:val="240"/>
          <w:marBottom w:val="40"/>
          <w:divBdr>
            <w:top w:val="none" w:sz="0" w:space="0" w:color="auto"/>
            <w:left w:val="none" w:sz="0" w:space="0" w:color="auto"/>
            <w:bottom w:val="none" w:sz="0" w:space="0" w:color="auto"/>
            <w:right w:val="none" w:sz="0" w:space="0" w:color="auto"/>
          </w:divBdr>
        </w:div>
        <w:div w:id="160630492">
          <w:marLeft w:val="144"/>
          <w:marRight w:val="0"/>
          <w:marTop w:val="240"/>
          <w:marBottom w:val="40"/>
          <w:divBdr>
            <w:top w:val="none" w:sz="0" w:space="0" w:color="auto"/>
            <w:left w:val="none" w:sz="0" w:space="0" w:color="auto"/>
            <w:bottom w:val="none" w:sz="0" w:space="0" w:color="auto"/>
            <w:right w:val="none" w:sz="0" w:space="0" w:color="auto"/>
          </w:divBdr>
        </w:div>
        <w:div w:id="986858383">
          <w:marLeft w:val="144"/>
          <w:marRight w:val="0"/>
          <w:marTop w:val="240"/>
          <w:marBottom w:val="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08D9D1-B81D-402F-9569-1C1EAD00E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12</Pages>
  <Words>2089</Words>
  <Characters>11910</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Gould</dc:creator>
  <cp:keywords/>
  <dc:description/>
  <cp:lastModifiedBy>Chris Gould</cp:lastModifiedBy>
  <cp:revision>13</cp:revision>
  <dcterms:created xsi:type="dcterms:W3CDTF">2024-06-10T09:06:00Z</dcterms:created>
  <dcterms:modified xsi:type="dcterms:W3CDTF">2024-06-13T16:49:00Z</dcterms:modified>
</cp:coreProperties>
</file>